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B0FE9" w14:textId="47522EFF" w:rsidR="00D85593" w:rsidRPr="009C7BC1" w:rsidRDefault="00D85593" w:rsidP="00D85593">
      <w:pPr>
        <w:rPr>
          <w:b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bs-Latn-BA" w:eastAsia="bs-Latn-BA"/>
        </w:rPr>
        <w:drawing>
          <wp:anchor distT="0" distB="0" distL="114300" distR="114300" simplePos="0" relativeHeight="251659264" behindDoc="1" locked="0" layoutInCell="1" allowOverlap="1" wp14:anchorId="725C054F" wp14:editId="773FBDBA">
            <wp:simplePos x="0" y="0"/>
            <wp:positionH relativeFrom="column">
              <wp:posOffset>5010150</wp:posOffset>
            </wp:positionH>
            <wp:positionV relativeFrom="paragraph">
              <wp:posOffset>9525</wp:posOffset>
            </wp:positionV>
            <wp:extent cx="609600" cy="699770"/>
            <wp:effectExtent l="19050" t="0" r="0" b="0"/>
            <wp:wrapTight wrapText="bothSides">
              <wp:wrapPolygon edited="0">
                <wp:start x="675" y="0"/>
                <wp:lineTo x="-675" y="9408"/>
                <wp:lineTo x="-675" y="14113"/>
                <wp:lineTo x="2025" y="18817"/>
                <wp:lineTo x="8100" y="20581"/>
                <wp:lineTo x="13500" y="20581"/>
                <wp:lineTo x="14175" y="20581"/>
                <wp:lineTo x="18900" y="18817"/>
                <wp:lineTo x="21600" y="13525"/>
                <wp:lineTo x="21600" y="2352"/>
                <wp:lineTo x="20925" y="0"/>
                <wp:lineTo x="675" y="0"/>
              </wp:wrapPolygon>
            </wp:wrapTight>
            <wp:docPr id="1" name="Slika 2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1020">
        <w:rPr>
          <w:b/>
          <w:sz w:val="28"/>
          <w:szCs w:val="28"/>
          <w:lang w:val="sr-Cyrl-CS"/>
        </w:rPr>
        <w:t>REPUBLIKA</w:t>
      </w:r>
      <w:r w:rsidRPr="009C7BC1">
        <w:rPr>
          <w:b/>
          <w:sz w:val="28"/>
          <w:szCs w:val="28"/>
          <w:lang w:val="sr-Cyrl-CS"/>
        </w:rPr>
        <w:t xml:space="preserve"> </w:t>
      </w:r>
      <w:r w:rsidR="009B1020">
        <w:rPr>
          <w:b/>
          <w:sz w:val="28"/>
          <w:szCs w:val="28"/>
          <w:lang w:val="sr-Cyrl-CS"/>
        </w:rPr>
        <w:t>SRPSKA</w:t>
      </w:r>
      <w:r w:rsidRPr="009C7BC1">
        <w:rPr>
          <w:b/>
          <w:sz w:val="28"/>
          <w:szCs w:val="28"/>
          <w:lang w:val="sr-Latn-CS"/>
        </w:rPr>
        <w:t xml:space="preserve">                                                                                                             </w:t>
      </w:r>
    </w:p>
    <w:p w14:paraId="799E28A5" w14:textId="3430AE2C" w:rsidR="00D85593" w:rsidRPr="009C7BC1" w:rsidRDefault="009B1020" w:rsidP="00D85593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GRAD</w:t>
      </w:r>
      <w:r w:rsidR="00D85593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DERVENTA</w:t>
      </w:r>
      <w:r w:rsidR="00D85593" w:rsidRPr="009C7BC1">
        <w:rPr>
          <w:b/>
          <w:sz w:val="28"/>
          <w:szCs w:val="28"/>
          <w:lang w:val="sr-Latn-CS"/>
        </w:rPr>
        <w:t xml:space="preserve">  </w:t>
      </w:r>
    </w:p>
    <w:p w14:paraId="438A3B53" w14:textId="05E32666" w:rsidR="00D85593" w:rsidRPr="00EB0D99" w:rsidRDefault="009B1020" w:rsidP="00D85593">
      <w:pPr>
        <w:rPr>
          <w:b/>
          <w:sz w:val="28"/>
          <w:szCs w:val="28"/>
          <w:u w:val="single"/>
          <w:lang w:val="sr-Cyrl-CS"/>
        </w:rPr>
      </w:pPr>
      <w:r>
        <w:rPr>
          <w:b/>
          <w:sz w:val="28"/>
          <w:szCs w:val="28"/>
          <w:u w:val="single"/>
          <w:lang w:val="sr-Cyrl-CS"/>
        </w:rPr>
        <w:t>GRADONAČELNIK</w:t>
      </w:r>
      <w:r w:rsidR="00D85593" w:rsidRPr="00EB0D99">
        <w:rPr>
          <w:b/>
          <w:sz w:val="28"/>
          <w:szCs w:val="28"/>
          <w:u w:val="single"/>
          <w:lang w:val="sr-Latn-CS"/>
        </w:rPr>
        <w:t xml:space="preserve"> </w:t>
      </w:r>
      <w:r w:rsidR="00D85593" w:rsidRPr="00EB0D99">
        <w:rPr>
          <w:b/>
          <w:sz w:val="28"/>
          <w:szCs w:val="28"/>
          <w:u w:val="single"/>
          <w:lang w:val="sr-Cyrl-CS"/>
        </w:rPr>
        <w:t>–</w:t>
      </w:r>
      <w:r w:rsidR="00D85593" w:rsidRPr="00EB0D99">
        <w:rPr>
          <w:b/>
          <w:sz w:val="28"/>
          <w:szCs w:val="28"/>
          <w:u w:val="single"/>
          <w:lang w:val="sr-Latn-CS"/>
        </w:rPr>
        <w:t xml:space="preserve"> </w:t>
      </w:r>
      <w:r>
        <w:rPr>
          <w:b/>
          <w:sz w:val="28"/>
          <w:szCs w:val="28"/>
          <w:u w:val="single"/>
          <w:lang w:val="sr-Cyrl-CS"/>
        </w:rPr>
        <w:t>GRADSKA</w:t>
      </w:r>
      <w:r w:rsidR="00D85593" w:rsidRPr="00EB0D99">
        <w:rPr>
          <w:b/>
          <w:sz w:val="28"/>
          <w:szCs w:val="28"/>
          <w:u w:val="single"/>
          <w:lang w:val="sr-Latn-CS"/>
        </w:rPr>
        <w:t xml:space="preserve"> </w:t>
      </w:r>
      <w:r>
        <w:rPr>
          <w:b/>
          <w:sz w:val="28"/>
          <w:szCs w:val="28"/>
          <w:u w:val="single"/>
          <w:lang w:val="sr-Cyrl-CS"/>
        </w:rPr>
        <w:t>UPRAVA</w:t>
      </w:r>
    </w:p>
    <w:p w14:paraId="3293C49B" w14:textId="77777777" w:rsidR="001E6A50" w:rsidRPr="009C7BC1" w:rsidRDefault="001E6A50" w:rsidP="00D85593">
      <w:pPr>
        <w:rPr>
          <w:b/>
          <w:lang w:val="sr-Cyrl-CS"/>
        </w:rPr>
      </w:pPr>
    </w:p>
    <w:p w14:paraId="3FEBEBDF" w14:textId="77777777" w:rsidR="00D85593" w:rsidRPr="009C7BC1" w:rsidRDefault="00D85593" w:rsidP="00D85593">
      <w:pPr>
        <w:rPr>
          <w:b/>
          <w:lang w:val="sr-Cyrl-CS"/>
        </w:rPr>
      </w:pPr>
    </w:p>
    <w:p w14:paraId="58C4A353" w14:textId="77777777" w:rsidR="00D85593" w:rsidRDefault="00D85593" w:rsidP="00D85593">
      <w:pPr>
        <w:rPr>
          <w:lang w:val="sr-Cyrl-CS"/>
        </w:rPr>
      </w:pPr>
    </w:p>
    <w:p w14:paraId="0ABA94C7" w14:textId="77777777" w:rsidR="00D85593" w:rsidRDefault="00D85593" w:rsidP="00D85593">
      <w:pPr>
        <w:rPr>
          <w:lang w:val="sr-Cyrl-CS"/>
        </w:rPr>
      </w:pPr>
    </w:p>
    <w:p w14:paraId="32EA3FCE" w14:textId="77777777" w:rsidR="00D85593" w:rsidRDefault="00D85593" w:rsidP="00D85593">
      <w:pPr>
        <w:rPr>
          <w:lang w:val="sr-Cyrl-CS"/>
        </w:rPr>
      </w:pPr>
    </w:p>
    <w:p w14:paraId="5F9E8D70" w14:textId="77777777" w:rsidR="00D85593" w:rsidRDefault="00D85593" w:rsidP="00D85593">
      <w:pPr>
        <w:rPr>
          <w:lang w:val="sr-Cyrl-CS"/>
        </w:rPr>
      </w:pPr>
    </w:p>
    <w:p w14:paraId="60A4E617" w14:textId="77777777" w:rsidR="00D85593" w:rsidRDefault="00D85593" w:rsidP="00D85593">
      <w:pPr>
        <w:rPr>
          <w:lang w:val="sr-Cyrl-CS"/>
        </w:rPr>
      </w:pPr>
    </w:p>
    <w:p w14:paraId="311BE97B" w14:textId="77777777" w:rsidR="00D85593" w:rsidRDefault="00D85593" w:rsidP="00D85593">
      <w:pPr>
        <w:rPr>
          <w:lang w:val="sr-Cyrl-CS"/>
        </w:rPr>
      </w:pPr>
    </w:p>
    <w:p w14:paraId="16D8E775" w14:textId="77777777" w:rsidR="00D85593" w:rsidRDefault="00D85593" w:rsidP="00D85593">
      <w:pPr>
        <w:rPr>
          <w:lang w:val="sr-Cyrl-CS"/>
        </w:rPr>
      </w:pPr>
    </w:p>
    <w:p w14:paraId="1A3429D4" w14:textId="77777777" w:rsidR="00D85593" w:rsidRDefault="00D85593" w:rsidP="00D85593">
      <w:pPr>
        <w:rPr>
          <w:lang w:val="sr-Cyrl-CS"/>
        </w:rPr>
      </w:pPr>
    </w:p>
    <w:p w14:paraId="5E3577F1" w14:textId="77777777" w:rsidR="00D85593" w:rsidRDefault="00D85593" w:rsidP="00D85593">
      <w:pPr>
        <w:rPr>
          <w:lang w:val="sr-Cyrl-CS"/>
        </w:rPr>
      </w:pPr>
    </w:p>
    <w:p w14:paraId="44472ECB" w14:textId="77777777" w:rsidR="00D85593" w:rsidRDefault="00D85593" w:rsidP="00D85593">
      <w:pPr>
        <w:rPr>
          <w:lang w:val="sr-Cyrl-CS"/>
        </w:rPr>
      </w:pPr>
    </w:p>
    <w:p w14:paraId="79DAFE34" w14:textId="77777777" w:rsidR="00D85593" w:rsidRPr="00B8046C" w:rsidRDefault="00D85593" w:rsidP="00D85593">
      <w:pPr>
        <w:rPr>
          <w:lang w:val="sr-Latn-CS"/>
        </w:rPr>
      </w:pPr>
    </w:p>
    <w:p w14:paraId="615716A3" w14:textId="77777777" w:rsidR="00D85593" w:rsidRDefault="00D85593" w:rsidP="00D85593">
      <w:pPr>
        <w:rPr>
          <w:lang w:val="sr-Cyrl-CS"/>
        </w:rPr>
      </w:pPr>
    </w:p>
    <w:p w14:paraId="650C4DE5" w14:textId="66E72812" w:rsidR="00D85593" w:rsidRPr="00636F73" w:rsidRDefault="009B1020" w:rsidP="00D85593">
      <w:pPr>
        <w:jc w:val="center"/>
        <w:rPr>
          <w:b/>
          <w:bCs/>
          <w:sz w:val="40"/>
          <w:szCs w:val="40"/>
          <w:lang w:val="sr-Cyrl-CS"/>
        </w:rPr>
      </w:pPr>
      <w:r>
        <w:rPr>
          <w:b/>
          <w:bCs/>
          <w:sz w:val="40"/>
          <w:szCs w:val="40"/>
          <w:lang w:val="sr-Cyrl-CS"/>
        </w:rPr>
        <w:t>I</w:t>
      </w:r>
      <w:r w:rsidR="00D85593" w:rsidRPr="00636F73">
        <w:rPr>
          <w:b/>
          <w:bCs/>
          <w:sz w:val="40"/>
          <w:szCs w:val="40"/>
          <w:lang w:val="sr-Cyrl-CS"/>
        </w:rPr>
        <w:t xml:space="preserve"> </w:t>
      </w:r>
      <w:r>
        <w:rPr>
          <w:b/>
          <w:bCs/>
          <w:sz w:val="40"/>
          <w:szCs w:val="40"/>
          <w:lang w:val="sr-Cyrl-CS"/>
        </w:rPr>
        <w:t>Z</w:t>
      </w:r>
      <w:r w:rsidR="00D85593" w:rsidRPr="00636F73">
        <w:rPr>
          <w:b/>
          <w:bCs/>
          <w:sz w:val="40"/>
          <w:szCs w:val="40"/>
          <w:lang w:val="sr-Cyrl-CS"/>
        </w:rPr>
        <w:t xml:space="preserve"> </w:t>
      </w:r>
      <w:r>
        <w:rPr>
          <w:b/>
          <w:bCs/>
          <w:sz w:val="40"/>
          <w:szCs w:val="40"/>
          <w:lang w:val="sr-Cyrl-CS"/>
        </w:rPr>
        <w:t>V</w:t>
      </w:r>
      <w:r w:rsidR="00D85593" w:rsidRPr="00636F73">
        <w:rPr>
          <w:b/>
          <w:bCs/>
          <w:sz w:val="40"/>
          <w:szCs w:val="40"/>
          <w:lang w:val="sr-Cyrl-CS"/>
        </w:rPr>
        <w:t xml:space="preserve"> </w:t>
      </w:r>
      <w:r>
        <w:rPr>
          <w:b/>
          <w:bCs/>
          <w:sz w:val="40"/>
          <w:szCs w:val="40"/>
          <w:lang w:val="sr-Cyrl-CS"/>
        </w:rPr>
        <w:t>J</w:t>
      </w:r>
      <w:r w:rsidR="00D85593" w:rsidRPr="00636F73">
        <w:rPr>
          <w:b/>
          <w:bCs/>
          <w:sz w:val="40"/>
          <w:szCs w:val="40"/>
          <w:lang w:val="sr-Cyrl-CS"/>
        </w:rPr>
        <w:t xml:space="preserve"> </w:t>
      </w:r>
      <w:r>
        <w:rPr>
          <w:b/>
          <w:bCs/>
          <w:sz w:val="40"/>
          <w:szCs w:val="40"/>
          <w:lang w:val="sr-Cyrl-CS"/>
        </w:rPr>
        <w:t>E</w:t>
      </w:r>
      <w:r w:rsidR="00D85593" w:rsidRPr="00636F73">
        <w:rPr>
          <w:b/>
          <w:bCs/>
          <w:sz w:val="40"/>
          <w:szCs w:val="40"/>
          <w:lang w:val="sr-Cyrl-CS"/>
        </w:rPr>
        <w:t xml:space="preserve"> </w:t>
      </w:r>
      <w:r>
        <w:rPr>
          <w:b/>
          <w:bCs/>
          <w:sz w:val="40"/>
          <w:szCs w:val="40"/>
          <w:lang w:val="sr-Cyrl-CS"/>
        </w:rPr>
        <w:t>Š</w:t>
      </w:r>
      <w:r w:rsidR="00D85593" w:rsidRPr="00636F73">
        <w:rPr>
          <w:b/>
          <w:bCs/>
          <w:sz w:val="40"/>
          <w:szCs w:val="40"/>
          <w:lang w:val="sr-Cyrl-CS"/>
        </w:rPr>
        <w:t xml:space="preserve"> </w:t>
      </w:r>
      <w:r>
        <w:rPr>
          <w:b/>
          <w:bCs/>
          <w:sz w:val="40"/>
          <w:szCs w:val="40"/>
          <w:lang w:val="sr-Cyrl-CS"/>
        </w:rPr>
        <w:t>T</w:t>
      </w:r>
      <w:r w:rsidR="00D85593" w:rsidRPr="00636F73">
        <w:rPr>
          <w:b/>
          <w:bCs/>
          <w:sz w:val="40"/>
          <w:szCs w:val="40"/>
          <w:lang w:val="sr-Cyrl-CS"/>
        </w:rPr>
        <w:t xml:space="preserve"> </w:t>
      </w:r>
      <w:r>
        <w:rPr>
          <w:b/>
          <w:bCs/>
          <w:sz w:val="40"/>
          <w:szCs w:val="40"/>
          <w:lang w:val="sr-Cyrl-CS"/>
        </w:rPr>
        <w:t>A</w:t>
      </w:r>
      <w:r w:rsidR="00D85593" w:rsidRPr="00636F73">
        <w:rPr>
          <w:b/>
          <w:bCs/>
          <w:sz w:val="40"/>
          <w:szCs w:val="40"/>
          <w:lang w:val="sr-Cyrl-CS"/>
        </w:rPr>
        <w:t xml:space="preserve"> </w:t>
      </w:r>
      <w:r>
        <w:rPr>
          <w:b/>
          <w:bCs/>
          <w:sz w:val="40"/>
          <w:szCs w:val="40"/>
          <w:lang w:val="sr-Cyrl-CS"/>
        </w:rPr>
        <w:t>J</w:t>
      </w:r>
    </w:p>
    <w:p w14:paraId="24152C80" w14:textId="77777777" w:rsidR="00D85593" w:rsidRPr="00FE4424" w:rsidRDefault="00D85593" w:rsidP="00D85593">
      <w:pPr>
        <w:rPr>
          <w:sz w:val="36"/>
          <w:szCs w:val="36"/>
          <w:lang w:val="sr-Latn-CS"/>
        </w:rPr>
      </w:pPr>
      <w:r w:rsidRPr="00A07B57">
        <w:rPr>
          <w:sz w:val="36"/>
          <w:szCs w:val="36"/>
          <w:lang w:val="sr-Cyrl-CS"/>
        </w:rPr>
        <w:t xml:space="preserve">                                       </w:t>
      </w:r>
    </w:p>
    <w:p w14:paraId="7D147CCC" w14:textId="14050DFA" w:rsidR="00D85593" w:rsidRDefault="009B1020" w:rsidP="00EB0D99">
      <w:pPr>
        <w:jc w:val="center"/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>O</w:t>
      </w:r>
      <w:r w:rsidR="00D85593" w:rsidRPr="00A07B57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>REALIZACIJI</w:t>
      </w:r>
      <w:r w:rsidR="00D85593" w:rsidRPr="00A07B57">
        <w:rPr>
          <w:b/>
          <w:bCs/>
          <w:sz w:val="28"/>
          <w:szCs w:val="28"/>
          <w:lang w:val="sr-Cyrl-CS"/>
        </w:rPr>
        <w:t xml:space="preserve">  </w:t>
      </w:r>
      <w:r>
        <w:rPr>
          <w:b/>
          <w:bCs/>
          <w:sz w:val="28"/>
          <w:szCs w:val="28"/>
          <w:lang w:val="sr-Cyrl-CS"/>
        </w:rPr>
        <w:t>UTROŠENIH</w:t>
      </w:r>
      <w:r w:rsidR="00EB0D99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SREDSTAVA</w:t>
      </w:r>
      <w:r w:rsidR="00EB0D99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ZA</w:t>
      </w:r>
      <w:r w:rsidR="00EB0D99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ZAJEDNIČKU</w:t>
      </w:r>
      <w:r w:rsidR="00EB0D99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KOMUNALNU</w:t>
      </w:r>
      <w:r w:rsidR="00EB0D99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POTROŠNјU</w:t>
      </w:r>
      <w:r w:rsidR="00EB0D99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U</w:t>
      </w:r>
      <w:r w:rsidR="00EB0D99">
        <w:rPr>
          <w:b/>
          <w:bCs/>
          <w:sz w:val="28"/>
          <w:szCs w:val="28"/>
          <w:lang w:val="sr-Cyrl-CS"/>
        </w:rPr>
        <w:t xml:space="preserve"> 2021. </w:t>
      </w:r>
      <w:r>
        <w:rPr>
          <w:b/>
          <w:bCs/>
          <w:sz w:val="28"/>
          <w:szCs w:val="28"/>
          <w:lang w:val="sr-Cyrl-CS"/>
        </w:rPr>
        <w:t>GODINI</w:t>
      </w:r>
      <w:r w:rsidR="00EB0D99">
        <w:rPr>
          <w:b/>
          <w:bCs/>
          <w:sz w:val="28"/>
          <w:szCs w:val="28"/>
          <w:lang w:val="sr-Cyrl-CS"/>
        </w:rPr>
        <w:t>,</w:t>
      </w:r>
    </w:p>
    <w:p w14:paraId="5CC6C23B" w14:textId="40C9A5D3" w:rsidR="00EB0D99" w:rsidRDefault="009B1020" w:rsidP="00EB0D99">
      <w:pPr>
        <w:jc w:val="center"/>
        <w:rPr>
          <w:lang w:val="sr-Cyrl-CS"/>
        </w:rPr>
      </w:pPr>
      <w:r>
        <w:rPr>
          <w:b/>
          <w:bCs/>
          <w:sz w:val="28"/>
          <w:szCs w:val="28"/>
          <w:lang w:val="sr-Cyrl-CS"/>
        </w:rPr>
        <w:t>PLANIRANIH</w:t>
      </w:r>
      <w:r w:rsidR="00EB0D99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BUDžETOM</w:t>
      </w:r>
      <w:r w:rsidR="00EB0D99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GRADA</w:t>
      </w:r>
      <w:r w:rsidR="00EB0D99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DERVENTA</w:t>
      </w:r>
      <w:r w:rsidR="00EB0D99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ZA</w:t>
      </w:r>
      <w:r w:rsidR="00EB0D99">
        <w:rPr>
          <w:b/>
          <w:bCs/>
          <w:sz w:val="28"/>
          <w:szCs w:val="28"/>
          <w:lang w:val="sr-Cyrl-CS"/>
        </w:rPr>
        <w:t xml:space="preserve"> 2021. </w:t>
      </w:r>
      <w:r>
        <w:rPr>
          <w:b/>
          <w:bCs/>
          <w:sz w:val="28"/>
          <w:szCs w:val="28"/>
          <w:lang w:val="sr-Cyrl-CS"/>
        </w:rPr>
        <w:t>GODINU</w:t>
      </w:r>
      <w:r w:rsidR="00EB0D99">
        <w:rPr>
          <w:b/>
          <w:bCs/>
          <w:sz w:val="28"/>
          <w:szCs w:val="28"/>
          <w:lang w:val="sr-Cyrl-CS"/>
        </w:rPr>
        <w:t xml:space="preserve"> </w:t>
      </w:r>
    </w:p>
    <w:p w14:paraId="160496AC" w14:textId="77777777" w:rsidR="00D85593" w:rsidRDefault="00D85593" w:rsidP="00D85593">
      <w:pPr>
        <w:rPr>
          <w:lang w:val="sr-Cyrl-CS"/>
        </w:rPr>
      </w:pPr>
    </w:p>
    <w:p w14:paraId="49150200" w14:textId="77777777" w:rsidR="00D85593" w:rsidRDefault="00D85593" w:rsidP="00D85593">
      <w:pPr>
        <w:rPr>
          <w:lang w:val="sr-Cyrl-CS"/>
        </w:rPr>
      </w:pPr>
    </w:p>
    <w:p w14:paraId="39C1485F" w14:textId="77777777" w:rsidR="00D85593" w:rsidRDefault="00D85593" w:rsidP="00D85593">
      <w:pPr>
        <w:rPr>
          <w:lang w:val="sr-Cyrl-CS"/>
        </w:rPr>
      </w:pPr>
    </w:p>
    <w:p w14:paraId="47023E93" w14:textId="77777777" w:rsidR="00D85593" w:rsidRDefault="00D85593" w:rsidP="00D85593">
      <w:pPr>
        <w:rPr>
          <w:lang w:val="sr-Cyrl-CS"/>
        </w:rPr>
      </w:pPr>
    </w:p>
    <w:p w14:paraId="3C2773FB" w14:textId="77777777" w:rsidR="00D85593" w:rsidRDefault="00D85593" w:rsidP="00D85593">
      <w:pPr>
        <w:jc w:val="center"/>
        <w:rPr>
          <w:lang w:val="sr-Cyrl-CS"/>
        </w:rPr>
      </w:pPr>
    </w:p>
    <w:p w14:paraId="50993136" w14:textId="77777777" w:rsidR="00D85593" w:rsidRDefault="00D85593" w:rsidP="00D85593">
      <w:pPr>
        <w:rPr>
          <w:lang w:val="sr-Cyrl-CS"/>
        </w:rPr>
      </w:pPr>
    </w:p>
    <w:p w14:paraId="2001B3F8" w14:textId="77777777" w:rsidR="00D85593" w:rsidRDefault="00D85593" w:rsidP="00D85593">
      <w:pPr>
        <w:rPr>
          <w:lang w:val="sr-Cyrl-CS"/>
        </w:rPr>
      </w:pPr>
    </w:p>
    <w:p w14:paraId="7C61F247" w14:textId="77777777" w:rsidR="00D85593" w:rsidRDefault="00D85593" w:rsidP="00D85593">
      <w:pPr>
        <w:rPr>
          <w:lang w:val="sr-Cyrl-CS"/>
        </w:rPr>
      </w:pPr>
    </w:p>
    <w:p w14:paraId="54988F0B" w14:textId="77777777" w:rsidR="00D85593" w:rsidRDefault="00D85593" w:rsidP="00D85593">
      <w:pPr>
        <w:rPr>
          <w:lang w:val="sr-Cyrl-CS"/>
        </w:rPr>
      </w:pPr>
    </w:p>
    <w:p w14:paraId="7BB47F92" w14:textId="77777777" w:rsidR="00D85593" w:rsidRDefault="00D85593" w:rsidP="00D85593">
      <w:pPr>
        <w:rPr>
          <w:lang w:val="sr-Cyrl-CS"/>
        </w:rPr>
      </w:pPr>
    </w:p>
    <w:p w14:paraId="568EF76D" w14:textId="77777777" w:rsidR="00D85593" w:rsidRDefault="00D85593" w:rsidP="00D85593">
      <w:pPr>
        <w:rPr>
          <w:lang w:val="sr-Cyrl-CS"/>
        </w:rPr>
      </w:pPr>
    </w:p>
    <w:p w14:paraId="45B7064F" w14:textId="77777777" w:rsidR="00D85593" w:rsidRDefault="00D85593" w:rsidP="00D85593">
      <w:pPr>
        <w:rPr>
          <w:lang w:val="sr-Cyrl-CS"/>
        </w:rPr>
      </w:pPr>
    </w:p>
    <w:p w14:paraId="1979EC41" w14:textId="77777777" w:rsidR="00D85593" w:rsidRDefault="00D85593" w:rsidP="00D85593">
      <w:pPr>
        <w:rPr>
          <w:lang w:val="sr-Cyrl-CS"/>
        </w:rPr>
      </w:pPr>
    </w:p>
    <w:p w14:paraId="75692E23" w14:textId="77777777" w:rsidR="00D85593" w:rsidRDefault="00D85593" w:rsidP="00D85593">
      <w:pPr>
        <w:rPr>
          <w:lang w:val="sr-Cyrl-CS"/>
        </w:rPr>
      </w:pPr>
    </w:p>
    <w:p w14:paraId="5F1BDB37" w14:textId="77777777" w:rsidR="00D85593" w:rsidRDefault="00D85593" w:rsidP="00D85593">
      <w:pPr>
        <w:rPr>
          <w:lang w:val="sr-Cyrl-CS"/>
        </w:rPr>
      </w:pPr>
    </w:p>
    <w:p w14:paraId="4AB5B967" w14:textId="77777777" w:rsidR="00D85593" w:rsidRDefault="00D85593" w:rsidP="00D85593">
      <w:pPr>
        <w:rPr>
          <w:lang w:val="sr-Cyrl-CS"/>
        </w:rPr>
      </w:pPr>
    </w:p>
    <w:p w14:paraId="53C151EF" w14:textId="77777777" w:rsidR="009B1020" w:rsidRDefault="009B1020" w:rsidP="00D85593">
      <w:pPr>
        <w:rPr>
          <w:lang w:val="sr-Cyrl-CS"/>
        </w:rPr>
      </w:pPr>
    </w:p>
    <w:p w14:paraId="3A7132F0" w14:textId="77777777" w:rsidR="009B1020" w:rsidRDefault="009B1020" w:rsidP="00D85593">
      <w:pPr>
        <w:rPr>
          <w:lang w:val="sr-Cyrl-CS"/>
        </w:rPr>
      </w:pPr>
    </w:p>
    <w:p w14:paraId="389677E4" w14:textId="77777777" w:rsidR="00D85593" w:rsidRDefault="00D85593" w:rsidP="00D85593">
      <w:pPr>
        <w:rPr>
          <w:lang w:val="sr-Cyrl-CS"/>
        </w:rPr>
      </w:pPr>
    </w:p>
    <w:p w14:paraId="7F8226A3" w14:textId="77777777" w:rsidR="00D85593" w:rsidRDefault="00D85593" w:rsidP="00D85593">
      <w:pPr>
        <w:rPr>
          <w:lang w:val="sr-Latn-CS"/>
        </w:rPr>
      </w:pPr>
    </w:p>
    <w:p w14:paraId="3F113FFD" w14:textId="77777777" w:rsidR="00D85593" w:rsidRPr="00B8046C" w:rsidRDefault="00D85593" w:rsidP="00D85593">
      <w:pPr>
        <w:rPr>
          <w:lang w:val="sr-Latn-CS"/>
        </w:rPr>
      </w:pPr>
    </w:p>
    <w:p w14:paraId="13D0A1A8" w14:textId="65211A94" w:rsidR="00D85593" w:rsidRPr="00CD1629" w:rsidRDefault="009B1020" w:rsidP="00D85593">
      <w:pPr>
        <w:jc w:val="both"/>
        <w:rPr>
          <w:b/>
          <w:lang w:val="sr-Latn-CS"/>
        </w:rPr>
      </w:pPr>
      <w:r>
        <w:rPr>
          <w:b/>
          <w:lang w:val="sr-Cyrl-CS"/>
        </w:rPr>
        <w:t>Derventa</w:t>
      </w:r>
      <w:r w:rsidR="00D85593" w:rsidRPr="00CD1629">
        <w:rPr>
          <w:b/>
          <w:lang w:val="sr-Cyrl-CS"/>
        </w:rPr>
        <w:t xml:space="preserve">, </w:t>
      </w:r>
      <w:r>
        <w:rPr>
          <w:b/>
          <w:lang w:val="sr-Cyrl-RS"/>
        </w:rPr>
        <w:t>jun</w:t>
      </w:r>
      <w:r w:rsidR="00796C9A">
        <w:rPr>
          <w:b/>
          <w:lang w:val="bs-Latn-BA"/>
        </w:rPr>
        <w:t xml:space="preserve"> </w:t>
      </w:r>
      <w:r w:rsidR="00A4711F">
        <w:rPr>
          <w:b/>
          <w:lang w:val="sr-Cyrl-RS"/>
        </w:rPr>
        <w:t>2022</w:t>
      </w:r>
      <w:r w:rsidR="00D85593" w:rsidRPr="00CD1629">
        <w:rPr>
          <w:b/>
          <w:lang w:val="sr-Cyrl-CS"/>
        </w:rPr>
        <w:t xml:space="preserve">. </w:t>
      </w:r>
      <w:r>
        <w:rPr>
          <w:b/>
          <w:lang w:val="sr-Cyrl-CS"/>
        </w:rPr>
        <w:t>godine</w:t>
      </w:r>
      <w:r w:rsidR="00D85593" w:rsidRPr="00CD1629">
        <w:rPr>
          <w:b/>
          <w:lang w:val="sr-Cyrl-CS"/>
        </w:rPr>
        <w:tab/>
      </w:r>
    </w:p>
    <w:p w14:paraId="45D66E37" w14:textId="77777777" w:rsidR="00D85593" w:rsidRDefault="00D85593" w:rsidP="00D8559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14:paraId="6DA911ED" w14:textId="77777777" w:rsidR="00EB0D99" w:rsidRDefault="00EB0D99" w:rsidP="00D85593">
      <w:pPr>
        <w:rPr>
          <w:lang w:val="sr-Cyrl-CS"/>
        </w:rPr>
      </w:pPr>
    </w:p>
    <w:p w14:paraId="0A21A205" w14:textId="77777777" w:rsidR="00EB0D99" w:rsidRDefault="00EB0D99" w:rsidP="00D85593">
      <w:pPr>
        <w:rPr>
          <w:lang w:val="sr-Cyrl-CS"/>
        </w:rPr>
      </w:pPr>
    </w:p>
    <w:p w14:paraId="4751431A" w14:textId="77777777" w:rsidR="00EB0D99" w:rsidRDefault="00EB0D99" w:rsidP="00D85593">
      <w:pPr>
        <w:rPr>
          <w:lang w:val="sr-Cyrl-CS"/>
        </w:rPr>
      </w:pPr>
    </w:p>
    <w:p w14:paraId="4E4F190F" w14:textId="6927BAC4" w:rsidR="006109EB" w:rsidRPr="00CE5D5E" w:rsidRDefault="00CE5D5E" w:rsidP="006109EB">
      <w:pPr>
        <w:jc w:val="both"/>
        <w:rPr>
          <w:lang w:val="bs-Cyrl-BA"/>
        </w:rPr>
      </w:pPr>
      <w:r>
        <w:rPr>
          <w:lang w:val="bs-Cyrl-BA"/>
        </w:rPr>
        <w:lastRenderedPageBreak/>
        <w:t xml:space="preserve">          </w:t>
      </w:r>
      <w:r w:rsidR="009B1020">
        <w:rPr>
          <w:lang w:val="bs-Cyrl-BA"/>
        </w:rPr>
        <w:t>Budžetom</w:t>
      </w:r>
      <w:r>
        <w:rPr>
          <w:lang w:val="bs-Cyrl-BA"/>
        </w:rPr>
        <w:t xml:space="preserve"> </w:t>
      </w:r>
      <w:r w:rsidR="009B1020">
        <w:rPr>
          <w:lang w:val="bs-Cyrl-BA"/>
        </w:rPr>
        <w:t>grada</w:t>
      </w:r>
      <w:r>
        <w:rPr>
          <w:lang w:val="bs-Cyrl-BA"/>
        </w:rPr>
        <w:t xml:space="preserve"> </w:t>
      </w:r>
      <w:r w:rsidR="009B1020">
        <w:rPr>
          <w:lang w:val="bs-Cyrl-BA"/>
        </w:rPr>
        <w:t>Derventa</w:t>
      </w:r>
      <w:r>
        <w:rPr>
          <w:lang w:val="bs-Cyrl-BA"/>
        </w:rPr>
        <w:t xml:space="preserve"> </w:t>
      </w:r>
      <w:r w:rsidR="009B1020">
        <w:rPr>
          <w:lang w:val="bs-Cyrl-BA"/>
        </w:rPr>
        <w:t>za</w:t>
      </w:r>
      <w:r>
        <w:rPr>
          <w:lang w:val="bs-Cyrl-BA"/>
        </w:rPr>
        <w:t xml:space="preserve"> 2021. </w:t>
      </w:r>
      <w:r w:rsidR="009B1020">
        <w:rPr>
          <w:lang w:val="bs-Cyrl-BA"/>
        </w:rPr>
        <w:t>godinu</w:t>
      </w:r>
      <w:r>
        <w:rPr>
          <w:lang w:val="bs-Cyrl-BA"/>
        </w:rPr>
        <w:t xml:space="preserve">, </w:t>
      </w:r>
      <w:r w:rsidR="009B1020">
        <w:rPr>
          <w:lang w:val="bs-Cyrl-BA"/>
        </w:rPr>
        <w:t>planirana</w:t>
      </w:r>
      <w:r>
        <w:rPr>
          <w:lang w:val="bs-Cyrl-BA"/>
        </w:rPr>
        <w:t xml:space="preserve"> </w:t>
      </w:r>
      <w:r w:rsidR="009B1020">
        <w:rPr>
          <w:lang w:val="bs-Cyrl-BA"/>
        </w:rPr>
        <w:t>su</w:t>
      </w:r>
      <w:r>
        <w:rPr>
          <w:lang w:val="bs-Cyrl-BA"/>
        </w:rPr>
        <w:t xml:space="preserve"> </w:t>
      </w:r>
      <w:r w:rsidR="009B1020">
        <w:rPr>
          <w:lang w:val="bs-Cyrl-BA"/>
        </w:rPr>
        <w:t>sredstva</w:t>
      </w:r>
      <w:r>
        <w:rPr>
          <w:lang w:val="bs-Cyrl-BA"/>
        </w:rPr>
        <w:t xml:space="preserve"> </w:t>
      </w:r>
      <w:r w:rsidR="009B1020">
        <w:rPr>
          <w:lang w:val="bs-Cyrl-BA"/>
        </w:rPr>
        <w:t>za</w:t>
      </w:r>
      <w:r>
        <w:rPr>
          <w:lang w:val="bs-Cyrl-BA"/>
        </w:rPr>
        <w:t xml:space="preserve"> </w:t>
      </w:r>
      <w:r w:rsidR="009B1020">
        <w:rPr>
          <w:lang w:val="bs-Cyrl-BA"/>
        </w:rPr>
        <w:t>zajedničku</w:t>
      </w:r>
      <w:r>
        <w:rPr>
          <w:lang w:val="bs-Cyrl-BA"/>
        </w:rPr>
        <w:t xml:space="preserve"> </w:t>
      </w:r>
      <w:r w:rsidR="009B1020">
        <w:rPr>
          <w:lang w:val="bs-Cyrl-BA"/>
        </w:rPr>
        <w:t>komunalnu</w:t>
      </w:r>
      <w:r>
        <w:rPr>
          <w:lang w:val="bs-Cyrl-BA"/>
        </w:rPr>
        <w:t xml:space="preserve"> </w:t>
      </w:r>
      <w:r w:rsidR="009B1020">
        <w:rPr>
          <w:lang w:val="bs-Cyrl-BA"/>
        </w:rPr>
        <w:t>potrošnju</w:t>
      </w:r>
      <w:r>
        <w:rPr>
          <w:lang w:val="bs-Cyrl-BA"/>
        </w:rPr>
        <w:t xml:space="preserve"> </w:t>
      </w:r>
      <w:r w:rsidR="009B1020">
        <w:rPr>
          <w:lang w:val="bs-Cyrl-BA"/>
        </w:rPr>
        <w:t>u</w:t>
      </w:r>
      <w:r>
        <w:rPr>
          <w:lang w:val="bs-Cyrl-BA"/>
        </w:rPr>
        <w:t xml:space="preserve"> </w:t>
      </w:r>
      <w:r w:rsidR="009B1020">
        <w:rPr>
          <w:lang w:val="bs-Cyrl-BA"/>
        </w:rPr>
        <w:t>iznosu</w:t>
      </w:r>
      <w:r>
        <w:rPr>
          <w:lang w:val="bs-Cyrl-BA"/>
        </w:rPr>
        <w:t xml:space="preserve"> </w:t>
      </w:r>
      <w:r w:rsidR="009B1020">
        <w:rPr>
          <w:lang w:val="bs-Cyrl-BA"/>
        </w:rPr>
        <w:t>od</w:t>
      </w:r>
      <w:r>
        <w:rPr>
          <w:lang w:val="bs-Cyrl-BA"/>
        </w:rPr>
        <w:t xml:space="preserve"> 658.200,00 </w:t>
      </w:r>
      <w:r w:rsidR="009B1020">
        <w:rPr>
          <w:lang w:val="bs-Cyrl-BA"/>
        </w:rPr>
        <w:t>KM</w:t>
      </w:r>
      <w:r>
        <w:rPr>
          <w:lang w:val="bs-Cyrl-BA"/>
        </w:rPr>
        <w:t xml:space="preserve">, </w:t>
      </w:r>
      <w:r w:rsidR="009B1020">
        <w:rPr>
          <w:lang w:val="bs-Cyrl-BA"/>
        </w:rPr>
        <w:t>dok</w:t>
      </w:r>
      <w:r>
        <w:rPr>
          <w:lang w:val="bs-Cyrl-BA"/>
        </w:rPr>
        <w:t xml:space="preserve"> </w:t>
      </w:r>
      <w:r w:rsidR="009B1020">
        <w:rPr>
          <w:lang w:val="bs-Cyrl-BA"/>
        </w:rPr>
        <w:t>je</w:t>
      </w:r>
      <w:r>
        <w:rPr>
          <w:lang w:val="bs-Cyrl-BA"/>
        </w:rPr>
        <w:t xml:space="preserve"> </w:t>
      </w:r>
      <w:r w:rsidR="009B1020">
        <w:rPr>
          <w:lang w:val="bs-Cyrl-BA"/>
        </w:rPr>
        <w:t>rebalansom</w:t>
      </w:r>
      <w:r>
        <w:rPr>
          <w:lang w:val="bs-Cyrl-BA"/>
        </w:rPr>
        <w:t xml:space="preserve"> </w:t>
      </w:r>
      <w:r w:rsidR="009B1020">
        <w:rPr>
          <w:lang w:val="bs-Cyrl-BA"/>
        </w:rPr>
        <w:t>budžeta</w:t>
      </w:r>
      <w:r>
        <w:rPr>
          <w:lang w:val="bs-Cyrl-BA"/>
        </w:rPr>
        <w:t xml:space="preserve"> </w:t>
      </w:r>
      <w:r w:rsidR="009B1020">
        <w:rPr>
          <w:lang w:val="bs-Cyrl-BA"/>
        </w:rPr>
        <w:t>utvrđen</w:t>
      </w:r>
      <w:r>
        <w:rPr>
          <w:lang w:val="bs-Cyrl-BA"/>
        </w:rPr>
        <w:t xml:space="preserve"> </w:t>
      </w:r>
      <w:r w:rsidR="009B1020">
        <w:rPr>
          <w:lang w:val="bs-Cyrl-BA"/>
        </w:rPr>
        <w:t>iznos</w:t>
      </w:r>
      <w:r>
        <w:rPr>
          <w:lang w:val="bs-Cyrl-BA"/>
        </w:rPr>
        <w:t xml:space="preserve"> </w:t>
      </w:r>
      <w:r w:rsidR="009B1020">
        <w:rPr>
          <w:lang w:val="bs-Cyrl-BA"/>
        </w:rPr>
        <w:t>od</w:t>
      </w:r>
      <w:r>
        <w:rPr>
          <w:lang w:val="bs-Cyrl-BA"/>
        </w:rPr>
        <w:t xml:space="preserve"> 648.200,00 </w:t>
      </w:r>
      <w:r w:rsidR="009B1020">
        <w:rPr>
          <w:lang w:val="bs-Cyrl-BA"/>
        </w:rPr>
        <w:t>KM</w:t>
      </w:r>
      <w:r>
        <w:rPr>
          <w:lang w:val="bs-Cyrl-BA"/>
        </w:rPr>
        <w:t>,</w:t>
      </w:r>
      <w:r w:rsidRPr="00CE5D5E">
        <w:rPr>
          <w:noProof/>
        </w:rPr>
        <w:t xml:space="preserve"> </w:t>
      </w:r>
      <w:r w:rsidR="009B1020">
        <w:rPr>
          <w:noProof/>
        </w:rPr>
        <w:t>što</w:t>
      </w:r>
      <w:r w:rsidRPr="00D14A44">
        <w:rPr>
          <w:noProof/>
        </w:rPr>
        <w:t xml:space="preserve"> </w:t>
      </w:r>
      <w:r w:rsidR="009B1020">
        <w:rPr>
          <w:noProof/>
        </w:rPr>
        <w:t>je</w:t>
      </w:r>
      <w:r w:rsidRPr="00D14A44">
        <w:rPr>
          <w:noProof/>
        </w:rPr>
        <w:t xml:space="preserve"> </w:t>
      </w:r>
      <w:r w:rsidR="009B1020">
        <w:rPr>
          <w:noProof/>
        </w:rPr>
        <w:t>za</w:t>
      </w:r>
      <w:r w:rsidRPr="00D14A44">
        <w:rPr>
          <w:noProof/>
        </w:rPr>
        <w:t xml:space="preserve"> </w:t>
      </w:r>
      <w:r w:rsidRPr="00D14A44">
        <w:rPr>
          <w:noProof/>
          <w:lang w:val="hr-HR"/>
        </w:rPr>
        <w:t>1,</w:t>
      </w:r>
      <w:r>
        <w:rPr>
          <w:noProof/>
        </w:rPr>
        <w:t>52</w:t>
      </w:r>
      <w:r w:rsidRPr="00D14A44">
        <w:rPr>
          <w:noProof/>
        </w:rPr>
        <w:t xml:space="preserve"> % </w:t>
      </w:r>
      <w:r w:rsidR="009B1020">
        <w:rPr>
          <w:noProof/>
        </w:rPr>
        <w:t>manje</w:t>
      </w:r>
      <w:r w:rsidRPr="00D14A44">
        <w:rPr>
          <w:noProof/>
        </w:rPr>
        <w:t xml:space="preserve"> </w:t>
      </w:r>
      <w:r w:rsidR="009B1020">
        <w:rPr>
          <w:noProof/>
        </w:rPr>
        <w:t>u</w:t>
      </w:r>
      <w:r w:rsidRPr="00D14A44">
        <w:rPr>
          <w:noProof/>
        </w:rPr>
        <w:t xml:space="preserve"> </w:t>
      </w:r>
      <w:r w:rsidR="009B1020">
        <w:rPr>
          <w:noProof/>
        </w:rPr>
        <w:t>odnosu</w:t>
      </w:r>
      <w:r w:rsidRPr="00D14A44">
        <w:rPr>
          <w:noProof/>
        </w:rPr>
        <w:t xml:space="preserve"> </w:t>
      </w:r>
      <w:r w:rsidR="009B1020">
        <w:rPr>
          <w:noProof/>
        </w:rPr>
        <w:t>na</w:t>
      </w:r>
      <w:r w:rsidRPr="00D14A44">
        <w:rPr>
          <w:noProof/>
        </w:rPr>
        <w:t xml:space="preserve"> </w:t>
      </w:r>
      <w:r w:rsidR="009B1020">
        <w:rPr>
          <w:noProof/>
        </w:rPr>
        <w:t>početni</w:t>
      </w:r>
      <w:r w:rsidRPr="00D14A44">
        <w:rPr>
          <w:noProof/>
          <w:lang w:val="hr-HR"/>
        </w:rPr>
        <w:t xml:space="preserve"> </w:t>
      </w:r>
      <w:r w:rsidR="009B1020">
        <w:rPr>
          <w:noProof/>
          <w:lang w:val="hr-HR"/>
        </w:rPr>
        <w:t>iznos</w:t>
      </w:r>
      <w:r w:rsidRPr="00D14A44">
        <w:rPr>
          <w:noProof/>
        </w:rPr>
        <w:t>.</w:t>
      </w:r>
      <w:r w:rsidRP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Izvršenje</w:t>
      </w:r>
      <w:r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budžeta</w:t>
      </w:r>
      <w:r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za</w:t>
      </w:r>
      <w:r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navedene</w:t>
      </w:r>
      <w:r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stavke</w:t>
      </w:r>
      <w:r w:rsidRPr="00D14A44">
        <w:rPr>
          <w:noProof/>
        </w:rPr>
        <w:t xml:space="preserve"> </w:t>
      </w:r>
      <w:r w:rsidR="009B1020">
        <w:rPr>
          <w:noProof/>
        </w:rPr>
        <w:t>za</w:t>
      </w:r>
      <w:r w:rsidRPr="00D14A44">
        <w:rPr>
          <w:noProof/>
        </w:rPr>
        <w:t xml:space="preserve"> 2021. </w:t>
      </w:r>
      <w:r w:rsidR="009B1020">
        <w:rPr>
          <w:noProof/>
        </w:rPr>
        <w:t>godinu</w:t>
      </w:r>
      <w:r w:rsidRPr="00D14A44">
        <w:rPr>
          <w:noProof/>
        </w:rPr>
        <w:t xml:space="preserve"> </w:t>
      </w:r>
      <w:r w:rsidR="009B1020">
        <w:rPr>
          <w:noProof/>
        </w:rPr>
        <w:t>iznosi</w:t>
      </w:r>
      <w:r w:rsidRPr="00D14A44">
        <w:rPr>
          <w:noProof/>
        </w:rPr>
        <w:t xml:space="preserve"> </w:t>
      </w:r>
      <w:r>
        <w:rPr>
          <w:b/>
          <w:noProof/>
          <w:lang w:val="bs-Cyrl-BA"/>
        </w:rPr>
        <w:t>603.796,40</w:t>
      </w:r>
      <w:r w:rsidRPr="00D14A44">
        <w:rPr>
          <w:noProof/>
        </w:rPr>
        <w:t xml:space="preserve">  </w:t>
      </w:r>
      <w:r w:rsidR="009B1020">
        <w:rPr>
          <w:b/>
          <w:noProof/>
        </w:rPr>
        <w:t>KM</w:t>
      </w:r>
      <w:r w:rsidRPr="00D14A44">
        <w:rPr>
          <w:noProof/>
        </w:rPr>
        <w:t xml:space="preserve">.  </w:t>
      </w:r>
    </w:p>
    <w:p w14:paraId="360A7C5B" w14:textId="2D3F5F66" w:rsidR="00AC0E47" w:rsidRDefault="006109EB" w:rsidP="006109EB">
      <w:pPr>
        <w:jc w:val="both"/>
        <w:rPr>
          <w:noProof/>
          <w:color w:val="FF0000"/>
          <w:lang w:val="sr-Cyrl-CS"/>
        </w:rPr>
      </w:pPr>
      <w:r w:rsidRPr="00A066BF">
        <w:rPr>
          <w:color w:val="FF0000"/>
          <w:lang w:val="hr-HR"/>
        </w:rPr>
        <w:t xml:space="preserve">          </w:t>
      </w:r>
      <w:r w:rsidR="009B1020">
        <w:rPr>
          <w:lang w:val="bs-Cyrl-BA"/>
        </w:rPr>
        <w:t>Prijedlog</w:t>
      </w:r>
      <w:r w:rsidR="00CE5D5E" w:rsidRPr="00CE5D5E">
        <w:rPr>
          <w:lang w:val="bs-Cyrl-BA"/>
        </w:rPr>
        <w:t xml:space="preserve"> </w:t>
      </w:r>
      <w:r w:rsidR="009B1020">
        <w:rPr>
          <w:noProof/>
        </w:rPr>
        <w:t>Program</w:t>
      </w:r>
      <w:r w:rsidR="009B1020">
        <w:rPr>
          <w:noProof/>
          <w:lang w:val="bs-Cyrl-BA"/>
        </w:rPr>
        <w:t>a</w:t>
      </w:r>
      <w:r w:rsidR="00AC0E47" w:rsidRPr="00D14A44">
        <w:rPr>
          <w:noProof/>
        </w:rPr>
        <w:t xml:space="preserve"> </w:t>
      </w:r>
      <w:r w:rsidR="009B1020">
        <w:rPr>
          <w:noProof/>
        </w:rPr>
        <w:t>zajedničke</w:t>
      </w:r>
      <w:r w:rsidR="00AC0E47" w:rsidRPr="00D14A44">
        <w:rPr>
          <w:noProof/>
        </w:rPr>
        <w:t xml:space="preserve"> </w:t>
      </w:r>
      <w:r w:rsidR="009B1020">
        <w:rPr>
          <w:noProof/>
        </w:rPr>
        <w:t>komunalne</w:t>
      </w:r>
      <w:r w:rsidR="00AC0E47" w:rsidRPr="00D14A44">
        <w:rPr>
          <w:noProof/>
        </w:rPr>
        <w:t xml:space="preserve"> </w:t>
      </w:r>
      <w:r w:rsidR="009B1020">
        <w:rPr>
          <w:noProof/>
        </w:rPr>
        <w:t>potrošnje</w:t>
      </w:r>
      <w:r w:rsidR="00AC0E47" w:rsidRPr="00D14A44">
        <w:rPr>
          <w:noProof/>
        </w:rPr>
        <w:t xml:space="preserve"> </w:t>
      </w:r>
      <w:r w:rsidR="009B1020">
        <w:rPr>
          <w:noProof/>
        </w:rPr>
        <w:t>u</w:t>
      </w:r>
      <w:r w:rsidR="00E230FE" w:rsidRPr="00D14A44">
        <w:rPr>
          <w:noProof/>
        </w:rPr>
        <w:t xml:space="preserve"> 2021</w:t>
      </w:r>
      <w:r w:rsidR="00AC0E47" w:rsidRPr="00D14A44">
        <w:rPr>
          <w:noProof/>
        </w:rPr>
        <w:t xml:space="preserve">. </w:t>
      </w:r>
      <w:r w:rsidR="009B1020">
        <w:rPr>
          <w:noProof/>
        </w:rPr>
        <w:t>godini</w:t>
      </w:r>
      <w:r w:rsidR="00AC0E47" w:rsidRPr="00D14A44">
        <w:rPr>
          <w:noProof/>
        </w:rPr>
        <w:t xml:space="preserve"> </w:t>
      </w:r>
      <w:r w:rsidR="009B1020">
        <w:rPr>
          <w:noProof/>
          <w:lang w:val="bs-Cyrl-BA"/>
        </w:rPr>
        <w:t>razmatran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je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na</w:t>
      </w:r>
      <w:r w:rsidR="00CE5D5E">
        <w:rPr>
          <w:noProof/>
          <w:lang w:val="bs-Cyrl-BA"/>
        </w:rPr>
        <w:t xml:space="preserve"> 4. </w:t>
      </w:r>
      <w:r w:rsidR="009B1020">
        <w:rPr>
          <w:noProof/>
          <w:lang w:val="bs-Cyrl-BA"/>
        </w:rPr>
        <w:t>redovnoj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sjednici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Skupštine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grada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Derventa</w:t>
      </w:r>
      <w:r w:rsidR="00CE5D5E">
        <w:rPr>
          <w:noProof/>
          <w:lang w:val="bs-Cyrl-BA"/>
        </w:rPr>
        <w:t xml:space="preserve">, </w:t>
      </w:r>
      <w:r w:rsidR="009B1020">
        <w:rPr>
          <w:noProof/>
          <w:lang w:val="bs-Cyrl-BA"/>
        </w:rPr>
        <w:t>ali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isti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nije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usvojen</w:t>
      </w:r>
      <w:r w:rsidR="00CE5D5E">
        <w:rPr>
          <w:noProof/>
          <w:lang w:val="bs-Cyrl-BA"/>
        </w:rPr>
        <w:t xml:space="preserve">. </w:t>
      </w:r>
      <w:r w:rsidR="009B1020">
        <w:rPr>
          <w:noProof/>
          <w:lang w:val="bs-Cyrl-BA"/>
        </w:rPr>
        <w:t>Međutim</w:t>
      </w:r>
      <w:r w:rsidR="00CE5D5E">
        <w:rPr>
          <w:noProof/>
          <w:lang w:val="bs-Cyrl-BA"/>
        </w:rPr>
        <w:t xml:space="preserve">, </w:t>
      </w:r>
      <w:r w:rsidR="009B1020">
        <w:rPr>
          <w:noProof/>
          <w:lang w:val="bs-Cyrl-BA"/>
        </w:rPr>
        <w:t>sredstva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za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zajedničku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komunalnu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potrošnju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se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planiraju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u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budžetu</w:t>
      </w:r>
      <w:r w:rsidR="00CE5D5E">
        <w:rPr>
          <w:noProof/>
          <w:lang w:val="bs-Cyrl-BA"/>
        </w:rPr>
        <w:t xml:space="preserve">, </w:t>
      </w:r>
      <w:r w:rsidR="009B1020">
        <w:rPr>
          <w:noProof/>
          <w:lang w:val="bs-Cyrl-BA"/>
        </w:rPr>
        <w:t>a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Programom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detalјno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razrađuju</w:t>
      </w:r>
      <w:r w:rsidR="00CE5D5E">
        <w:rPr>
          <w:noProof/>
          <w:lang w:val="bs-Cyrl-BA"/>
        </w:rPr>
        <w:t xml:space="preserve">. </w:t>
      </w:r>
      <w:r w:rsidR="009B1020">
        <w:rPr>
          <w:noProof/>
          <w:lang w:val="bs-Cyrl-BA"/>
        </w:rPr>
        <w:t>Iz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navedenog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razloga</w:t>
      </w:r>
      <w:r w:rsidR="00CE5D5E">
        <w:rPr>
          <w:noProof/>
          <w:lang w:val="bs-Cyrl-BA"/>
        </w:rPr>
        <w:t xml:space="preserve">, </w:t>
      </w:r>
      <w:r w:rsidR="009B1020">
        <w:rPr>
          <w:noProof/>
          <w:lang w:val="bs-Cyrl-BA"/>
        </w:rPr>
        <w:t>korisno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je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da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se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realizacija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ovih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sredstava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dostavi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Skupštini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grada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i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javnosti</w:t>
      </w:r>
      <w:r w:rsidR="00CE5D5E">
        <w:rPr>
          <w:noProof/>
          <w:lang w:val="bs-Cyrl-BA"/>
        </w:rPr>
        <w:t xml:space="preserve">, </w:t>
      </w:r>
      <w:r w:rsidR="009B1020">
        <w:rPr>
          <w:noProof/>
          <w:lang w:val="bs-Cyrl-BA"/>
        </w:rPr>
        <w:t>radi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uvida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i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upoznavanja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sa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utrošenim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sredstvima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za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zajedničku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komunalnu</w:t>
      </w:r>
      <w:r w:rsidR="00CE5D5E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potrošnju</w:t>
      </w:r>
      <w:r w:rsidR="00CE5D5E">
        <w:rPr>
          <w:noProof/>
          <w:lang w:val="bs-Cyrl-BA"/>
        </w:rPr>
        <w:t xml:space="preserve">. </w:t>
      </w:r>
      <w:r w:rsidR="00E230FE">
        <w:rPr>
          <w:noProof/>
          <w:color w:val="FF0000"/>
          <w:lang w:val="sr-Cyrl-CS"/>
        </w:rPr>
        <w:t xml:space="preserve">        </w:t>
      </w:r>
    </w:p>
    <w:p w14:paraId="12EC467F" w14:textId="77777777" w:rsidR="00AC0E47" w:rsidRDefault="00AC0E47" w:rsidP="00846648">
      <w:pPr>
        <w:tabs>
          <w:tab w:val="left" w:pos="912"/>
        </w:tabs>
        <w:rPr>
          <w:noProof/>
          <w:lang w:val="hr-HR"/>
        </w:rPr>
      </w:pPr>
    </w:p>
    <w:p w14:paraId="58989F98" w14:textId="77777777" w:rsidR="002B6074" w:rsidRPr="00C07D3F" w:rsidRDefault="002B6074" w:rsidP="00846648">
      <w:pPr>
        <w:tabs>
          <w:tab w:val="left" w:pos="912"/>
        </w:tabs>
        <w:rPr>
          <w:noProof/>
          <w:lang w:val="hr-HR"/>
        </w:rPr>
      </w:pPr>
    </w:p>
    <w:p w14:paraId="0D592C63" w14:textId="5E580198" w:rsidR="00AC0E47" w:rsidRPr="00EB0D99" w:rsidRDefault="00B35B17" w:rsidP="00846648">
      <w:pPr>
        <w:numPr>
          <w:ilvl w:val="0"/>
          <w:numId w:val="12"/>
        </w:numPr>
        <w:tabs>
          <w:tab w:val="left" w:pos="912"/>
        </w:tabs>
        <w:rPr>
          <w:b/>
          <w:noProof/>
          <w:sz w:val="22"/>
          <w:szCs w:val="22"/>
        </w:rPr>
      </w:pPr>
      <w:r w:rsidRPr="00EB0D99">
        <w:rPr>
          <w:b/>
          <w:noProof/>
          <w:sz w:val="22"/>
          <w:szCs w:val="22"/>
        </w:rPr>
        <w:t xml:space="preserve"> </w:t>
      </w:r>
      <w:r w:rsidR="009B1020">
        <w:rPr>
          <w:b/>
          <w:noProof/>
        </w:rPr>
        <w:t>ČIŠĆENјE</w:t>
      </w:r>
      <w:r w:rsidRPr="00EB0D99">
        <w:rPr>
          <w:b/>
          <w:noProof/>
        </w:rPr>
        <w:t xml:space="preserve"> </w:t>
      </w:r>
      <w:r w:rsidR="009B1020">
        <w:rPr>
          <w:b/>
          <w:noProof/>
        </w:rPr>
        <w:t>JAVNIH</w:t>
      </w:r>
      <w:r w:rsidRPr="00EB0D99">
        <w:rPr>
          <w:b/>
          <w:noProof/>
        </w:rPr>
        <w:t xml:space="preserve"> </w:t>
      </w:r>
      <w:r w:rsidR="009B1020">
        <w:rPr>
          <w:b/>
          <w:noProof/>
        </w:rPr>
        <w:t>POVRŠINA</w:t>
      </w:r>
      <w:r w:rsidRPr="00EB0D99">
        <w:rPr>
          <w:b/>
          <w:noProof/>
        </w:rPr>
        <w:t xml:space="preserve"> </w:t>
      </w:r>
      <w:r w:rsidR="009B1020">
        <w:rPr>
          <w:b/>
          <w:noProof/>
          <w:lang w:val="bs-Cyrl-BA"/>
        </w:rPr>
        <w:t>NA</w:t>
      </w:r>
      <w:r w:rsidR="00CC52A8" w:rsidRPr="00EB0D99">
        <w:rPr>
          <w:b/>
          <w:noProof/>
          <w:lang w:val="bs-Cyrl-BA"/>
        </w:rPr>
        <w:t xml:space="preserve"> </w:t>
      </w:r>
      <w:r w:rsidR="009B1020">
        <w:rPr>
          <w:b/>
          <w:noProof/>
          <w:lang w:val="bs-Cyrl-BA"/>
        </w:rPr>
        <w:t>GRADSKOM</w:t>
      </w:r>
      <w:r w:rsidR="00CC52A8" w:rsidRPr="00EB0D99">
        <w:rPr>
          <w:b/>
          <w:noProof/>
          <w:lang w:val="bs-Cyrl-BA"/>
        </w:rPr>
        <w:t xml:space="preserve"> </w:t>
      </w:r>
      <w:r w:rsidR="009B1020">
        <w:rPr>
          <w:b/>
          <w:noProof/>
          <w:lang w:val="bs-Cyrl-BA"/>
        </w:rPr>
        <w:t>PODRUČJU</w:t>
      </w:r>
    </w:p>
    <w:p w14:paraId="4D8F6AC7" w14:textId="77777777" w:rsidR="00CE5D5E" w:rsidRPr="00AC0E47" w:rsidRDefault="00CE5D5E" w:rsidP="00CE5D5E">
      <w:pPr>
        <w:rPr>
          <w:b/>
          <w:noProof/>
        </w:rPr>
      </w:pPr>
    </w:p>
    <w:p w14:paraId="35D267E6" w14:textId="51E51909" w:rsidR="00CC52A8" w:rsidRDefault="006109EB" w:rsidP="006109EB">
      <w:pPr>
        <w:jc w:val="both"/>
        <w:rPr>
          <w:noProof/>
          <w:lang w:val="sr-Cyrl-RS"/>
        </w:rPr>
      </w:pPr>
      <w:r>
        <w:rPr>
          <w:noProof/>
          <w:lang w:val="sr-Cyrl-CS"/>
        </w:rPr>
        <w:t xml:space="preserve">          </w:t>
      </w:r>
      <w:r w:rsidR="009B1020">
        <w:rPr>
          <w:noProof/>
        </w:rPr>
        <w:t>Za</w:t>
      </w:r>
      <w:r w:rsidR="008D6F9B">
        <w:rPr>
          <w:noProof/>
        </w:rPr>
        <w:t xml:space="preserve"> </w:t>
      </w:r>
      <w:r w:rsidR="009B1020">
        <w:rPr>
          <w:noProof/>
        </w:rPr>
        <w:t>čišćenje</w:t>
      </w:r>
      <w:r w:rsidR="008D6F9B">
        <w:rPr>
          <w:noProof/>
        </w:rPr>
        <w:t xml:space="preserve"> </w:t>
      </w:r>
      <w:r w:rsidR="009B1020">
        <w:rPr>
          <w:noProof/>
          <w:lang w:val="bs-Cyrl-BA"/>
        </w:rPr>
        <w:t>gradskih</w:t>
      </w:r>
      <w:r w:rsidR="00EB0D99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ulica</w:t>
      </w:r>
      <w:r w:rsidR="00EB0D99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sa</w:t>
      </w:r>
      <w:r w:rsidR="00EB0D99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zimskom</w:t>
      </w:r>
      <w:r w:rsidR="00EB0D99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službom</w:t>
      </w:r>
      <w:r w:rsidR="00EB0D99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za</w:t>
      </w:r>
      <w:r w:rsidR="00EB0D99">
        <w:rPr>
          <w:noProof/>
          <w:lang w:val="bs-Cyrl-BA"/>
        </w:rPr>
        <w:t xml:space="preserve"> 2021. </w:t>
      </w:r>
      <w:r w:rsidR="009B1020">
        <w:rPr>
          <w:noProof/>
          <w:lang w:val="bs-Cyrl-BA"/>
        </w:rPr>
        <w:t>godinu</w:t>
      </w:r>
      <w:r w:rsidR="00C0719C">
        <w:rPr>
          <w:noProof/>
        </w:rPr>
        <w:t xml:space="preserve"> </w:t>
      </w:r>
      <w:r w:rsidR="009B1020">
        <w:rPr>
          <w:noProof/>
        </w:rPr>
        <w:t>planiran</w:t>
      </w:r>
      <w:r w:rsidR="00EB0D99">
        <w:rPr>
          <w:noProof/>
          <w:lang w:val="bs-Cyrl-BA"/>
        </w:rPr>
        <w:t xml:space="preserve"> </w:t>
      </w:r>
      <w:r w:rsidR="009B1020">
        <w:rPr>
          <w:noProof/>
        </w:rPr>
        <w:t>je</w:t>
      </w:r>
      <w:r w:rsidR="002B6074">
        <w:rPr>
          <w:noProof/>
        </w:rPr>
        <w:t xml:space="preserve"> </w:t>
      </w:r>
      <w:r w:rsidR="009B1020">
        <w:rPr>
          <w:noProof/>
          <w:lang w:val="bs-Cyrl-BA"/>
        </w:rPr>
        <w:t>iznos</w:t>
      </w:r>
      <w:r w:rsidR="00EB0D99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od</w:t>
      </w:r>
      <w:r w:rsidR="008D6F9B">
        <w:rPr>
          <w:noProof/>
        </w:rPr>
        <w:t xml:space="preserve"> </w:t>
      </w:r>
      <w:r w:rsidR="009B1020">
        <w:rPr>
          <w:noProof/>
        </w:rPr>
        <w:t>ukupno</w:t>
      </w:r>
      <w:r w:rsidR="00F76F9F">
        <w:rPr>
          <w:noProof/>
        </w:rPr>
        <w:t xml:space="preserve"> </w:t>
      </w:r>
      <w:r w:rsidR="00F76F9F" w:rsidRPr="00EB0D99">
        <w:rPr>
          <w:b/>
          <w:noProof/>
        </w:rPr>
        <w:t>106</w:t>
      </w:r>
      <w:r w:rsidR="008D6F9B" w:rsidRPr="00EB0D99">
        <w:rPr>
          <w:b/>
          <w:noProof/>
        </w:rPr>
        <w:t>.</w:t>
      </w:r>
      <w:r w:rsidR="00F76F9F" w:rsidRPr="00EB0D99">
        <w:rPr>
          <w:b/>
          <w:noProof/>
          <w:lang w:val="bs-Latn-BA"/>
        </w:rPr>
        <w:t>0</w:t>
      </w:r>
      <w:r w:rsidR="008D6F9B" w:rsidRPr="00EB0D99">
        <w:rPr>
          <w:b/>
          <w:noProof/>
        </w:rPr>
        <w:t xml:space="preserve">00,00 </w:t>
      </w:r>
      <w:r w:rsidR="009B1020">
        <w:rPr>
          <w:b/>
          <w:noProof/>
        </w:rPr>
        <w:t>KM</w:t>
      </w:r>
      <w:r w:rsidR="00EB0D99">
        <w:rPr>
          <w:noProof/>
          <w:lang w:val="sr-Cyrl-RS"/>
        </w:rPr>
        <w:t xml:space="preserve">, </w:t>
      </w:r>
      <w:r w:rsidR="009B1020">
        <w:rPr>
          <w:noProof/>
          <w:lang w:val="sr-Cyrl-RS"/>
        </w:rPr>
        <w:t>koji</w:t>
      </w:r>
      <w:r w:rsidR="00EB0D99">
        <w:rPr>
          <w:noProof/>
          <w:lang w:val="sr-Cyrl-RS"/>
        </w:rPr>
        <w:t xml:space="preserve"> </w:t>
      </w:r>
      <w:r w:rsidR="009B1020">
        <w:rPr>
          <w:noProof/>
          <w:lang w:val="sr-Cyrl-RS"/>
        </w:rPr>
        <w:t>je</w:t>
      </w:r>
      <w:r w:rsidR="00EB0D99">
        <w:rPr>
          <w:noProof/>
          <w:lang w:val="sr-Cyrl-RS"/>
        </w:rPr>
        <w:t xml:space="preserve"> </w:t>
      </w:r>
      <w:r w:rsidR="009B1020">
        <w:rPr>
          <w:noProof/>
          <w:lang w:val="sr-Cyrl-RS"/>
        </w:rPr>
        <w:t>u</w:t>
      </w:r>
      <w:r w:rsidR="00EB0D99">
        <w:rPr>
          <w:noProof/>
          <w:lang w:val="sr-Cyrl-RS"/>
        </w:rPr>
        <w:t xml:space="preserve"> </w:t>
      </w:r>
      <w:r w:rsidR="009B1020">
        <w:rPr>
          <w:noProof/>
          <w:lang w:val="sr-Cyrl-RS"/>
        </w:rPr>
        <w:t>potpunosti</w:t>
      </w:r>
      <w:r w:rsidR="00EB0D99">
        <w:rPr>
          <w:noProof/>
          <w:lang w:val="sr-Cyrl-RS"/>
        </w:rPr>
        <w:t xml:space="preserve"> </w:t>
      </w:r>
      <w:r w:rsidR="009B1020">
        <w:rPr>
          <w:noProof/>
          <w:lang w:val="sr-Cyrl-RS"/>
        </w:rPr>
        <w:t>realizovan</w:t>
      </w:r>
      <w:r w:rsidR="00EB0D99">
        <w:rPr>
          <w:noProof/>
          <w:lang w:val="sr-Cyrl-RS"/>
        </w:rPr>
        <w:t xml:space="preserve">. </w:t>
      </w:r>
    </w:p>
    <w:p w14:paraId="00BF6E97" w14:textId="1EE78247" w:rsidR="00EB0D99" w:rsidRDefault="006F5BFE" w:rsidP="00EB0D99">
      <w:pPr>
        <w:jc w:val="both"/>
        <w:rPr>
          <w:noProof/>
          <w:lang w:val="sr-Cyrl-CS"/>
        </w:rPr>
      </w:pPr>
      <w:r>
        <w:rPr>
          <w:noProof/>
          <w:lang w:val="sr-Cyrl-CS"/>
        </w:rPr>
        <w:t xml:space="preserve">         </w:t>
      </w:r>
    </w:p>
    <w:p w14:paraId="722F63FB" w14:textId="77777777" w:rsidR="002B6074" w:rsidRDefault="002B6074" w:rsidP="00EB0D99">
      <w:pPr>
        <w:jc w:val="both"/>
        <w:rPr>
          <w:noProof/>
          <w:lang w:val="hr-HR"/>
        </w:rPr>
      </w:pPr>
    </w:p>
    <w:p w14:paraId="4FF472E4" w14:textId="351FA3FA" w:rsidR="00AC0E47" w:rsidRPr="00AC0E47" w:rsidRDefault="00AC0E47" w:rsidP="00846648">
      <w:pPr>
        <w:rPr>
          <w:noProof/>
          <w:sz w:val="20"/>
          <w:szCs w:val="20"/>
        </w:rPr>
      </w:pPr>
      <w:r w:rsidRPr="00AC0E47">
        <w:rPr>
          <w:noProof/>
          <w:sz w:val="20"/>
          <w:szCs w:val="20"/>
        </w:rPr>
        <w:t xml:space="preserve"> </w:t>
      </w:r>
      <w:r w:rsidR="009B1020">
        <w:rPr>
          <w:noProof/>
          <w:sz w:val="20"/>
          <w:szCs w:val="20"/>
        </w:rPr>
        <w:t>tabela</w:t>
      </w:r>
      <w:r w:rsidRPr="00AC0E47">
        <w:rPr>
          <w:noProof/>
          <w:sz w:val="20"/>
          <w:szCs w:val="20"/>
        </w:rPr>
        <w:t xml:space="preserve"> 1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1984"/>
        <w:gridCol w:w="1843"/>
        <w:gridCol w:w="2126"/>
      </w:tblGrid>
      <w:tr w:rsidR="00E9708D" w:rsidRPr="00AC0E47" w14:paraId="1E07B559" w14:textId="77777777" w:rsidTr="004E0903">
        <w:tc>
          <w:tcPr>
            <w:tcW w:w="3114" w:type="dxa"/>
          </w:tcPr>
          <w:p w14:paraId="6FE86E4A" w14:textId="77777777" w:rsidR="00E9708D" w:rsidRPr="00AC0E47" w:rsidRDefault="00E9708D" w:rsidP="00846648">
            <w:pPr>
              <w:jc w:val="center"/>
              <w:rPr>
                <w:noProof/>
                <w:sz w:val="22"/>
                <w:szCs w:val="22"/>
              </w:rPr>
            </w:pPr>
          </w:p>
          <w:p w14:paraId="42DC0871" w14:textId="3FE8FE71" w:rsidR="00E9708D" w:rsidRPr="00AC0E47" w:rsidRDefault="009B1020" w:rsidP="0084664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OPIS</w:t>
            </w:r>
          </w:p>
        </w:tc>
        <w:tc>
          <w:tcPr>
            <w:tcW w:w="1984" w:type="dxa"/>
          </w:tcPr>
          <w:p w14:paraId="0E3C9EC3" w14:textId="0427576A" w:rsidR="00E9708D" w:rsidRPr="00AC0E47" w:rsidRDefault="009B1020" w:rsidP="0084664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Plan</w:t>
            </w:r>
          </w:p>
          <w:p w14:paraId="46A34BCC" w14:textId="0BFAD363" w:rsidR="00E9708D" w:rsidRPr="00AC0E47" w:rsidRDefault="00F76F9F" w:rsidP="009F42D3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2021</w:t>
            </w:r>
            <w:r w:rsidR="00E9708D">
              <w:rPr>
                <w:noProof/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14:paraId="019FAA5A" w14:textId="576F3834" w:rsidR="00E9708D" w:rsidRPr="00AC0E47" w:rsidRDefault="009B1020" w:rsidP="0084664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Rebalans</w:t>
            </w:r>
          </w:p>
          <w:p w14:paraId="6556FEFB" w14:textId="7FA34F53" w:rsidR="00E9708D" w:rsidRPr="00AC0E47" w:rsidRDefault="00F76F9F" w:rsidP="009F42D3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2021</w:t>
            </w:r>
            <w:r w:rsidR="00E9708D">
              <w:rPr>
                <w:noProof/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14:paraId="5580DD8B" w14:textId="23CA98B5" w:rsidR="00E9708D" w:rsidRPr="00AC0E47" w:rsidRDefault="009B1020" w:rsidP="0084664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Izvršenje</w:t>
            </w:r>
          </w:p>
          <w:p w14:paraId="4BBFF430" w14:textId="42CA489A" w:rsidR="00E9708D" w:rsidRPr="00AC0E47" w:rsidRDefault="00F76F9F" w:rsidP="009F42D3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2021</w:t>
            </w:r>
            <w:r w:rsidR="00E9708D" w:rsidRPr="00AC0E47">
              <w:rPr>
                <w:noProof/>
                <w:sz w:val="22"/>
                <w:szCs w:val="22"/>
              </w:rPr>
              <w:t>.</w:t>
            </w:r>
          </w:p>
        </w:tc>
      </w:tr>
      <w:tr w:rsidR="00E9708D" w:rsidRPr="00AC0E47" w14:paraId="60CE8928" w14:textId="77777777" w:rsidTr="004E0903">
        <w:tc>
          <w:tcPr>
            <w:tcW w:w="3114" w:type="dxa"/>
          </w:tcPr>
          <w:p w14:paraId="28C4DDFE" w14:textId="77777777" w:rsidR="00E9708D" w:rsidRPr="00AC0E47" w:rsidRDefault="00E9708D" w:rsidP="00846648">
            <w:pPr>
              <w:jc w:val="center"/>
              <w:rPr>
                <w:noProof/>
                <w:sz w:val="16"/>
                <w:szCs w:val="16"/>
              </w:rPr>
            </w:pPr>
            <w:r w:rsidRPr="00AC0E47"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1984" w:type="dxa"/>
          </w:tcPr>
          <w:p w14:paraId="238517C4" w14:textId="77777777" w:rsidR="00E9708D" w:rsidRPr="00AC0E47" w:rsidRDefault="00E9708D" w:rsidP="00846648">
            <w:pPr>
              <w:jc w:val="center"/>
              <w:rPr>
                <w:noProof/>
                <w:sz w:val="16"/>
                <w:szCs w:val="16"/>
              </w:rPr>
            </w:pPr>
            <w:r w:rsidRPr="00AC0E47">
              <w:rPr>
                <w:noProof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43ED8069" w14:textId="77777777" w:rsidR="00E9708D" w:rsidRPr="00AC0E47" w:rsidRDefault="00E9708D" w:rsidP="00846648">
            <w:pPr>
              <w:jc w:val="center"/>
              <w:rPr>
                <w:noProof/>
                <w:sz w:val="16"/>
                <w:szCs w:val="16"/>
              </w:rPr>
            </w:pPr>
            <w:r w:rsidRPr="00AC0E47">
              <w:rPr>
                <w:noProof/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14:paraId="09641D8E" w14:textId="77777777" w:rsidR="00E9708D" w:rsidRPr="00AC0E47" w:rsidRDefault="00E9708D" w:rsidP="00846648">
            <w:pPr>
              <w:jc w:val="center"/>
              <w:rPr>
                <w:noProof/>
                <w:sz w:val="16"/>
                <w:szCs w:val="16"/>
              </w:rPr>
            </w:pPr>
            <w:r w:rsidRPr="00AC0E47">
              <w:rPr>
                <w:noProof/>
                <w:sz w:val="16"/>
                <w:szCs w:val="16"/>
              </w:rPr>
              <w:t>4</w:t>
            </w:r>
          </w:p>
        </w:tc>
      </w:tr>
      <w:tr w:rsidR="00E9708D" w:rsidRPr="00AC0E47" w14:paraId="309D7704" w14:textId="77777777" w:rsidTr="004E0903">
        <w:trPr>
          <w:trHeight w:val="509"/>
        </w:trPr>
        <w:tc>
          <w:tcPr>
            <w:tcW w:w="3114" w:type="dxa"/>
            <w:vAlign w:val="center"/>
          </w:tcPr>
          <w:p w14:paraId="6E70A2B0" w14:textId="76ACE227" w:rsidR="00E9708D" w:rsidRPr="006F5BFE" w:rsidRDefault="009B1020" w:rsidP="00703ECB">
            <w:pPr>
              <w:rPr>
                <w:b/>
                <w:noProof/>
                <w:sz w:val="22"/>
                <w:szCs w:val="22"/>
                <w:lang w:val="bs-Cyrl-BA"/>
              </w:rPr>
            </w:pPr>
            <w:r>
              <w:rPr>
                <w:b/>
                <w:noProof/>
                <w:sz w:val="22"/>
                <w:szCs w:val="22"/>
              </w:rPr>
              <w:t>Čišćenje</w:t>
            </w:r>
            <w:r w:rsidR="00E9708D" w:rsidRPr="006F5BFE">
              <w:rPr>
                <w:b/>
                <w:noProof/>
                <w:sz w:val="22"/>
                <w:szCs w:val="22"/>
              </w:rPr>
              <w:t xml:space="preserve"> </w:t>
            </w:r>
            <w:r>
              <w:rPr>
                <w:b/>
                <w:noProof/>
                <w:sz w:val="22"/>
                <w:szCs w:val="22"/>
              </w:rPr>
              <w:t>gradskih</w:t>
            </w:r>
            <w:r w:rsidR="00E9708D" w:rsidRPr="006F5BFE">
              <w:rPr>
                <w:b/>
                <w:noProof/>
                <w:sz w:val="22"/>
                <w:szCs w:val="22"/>
              </w:rPr>
              <w:t xml:space="preserve"> </w:t>
            </w:r>
            <w:r>
              <w:rPr>
                <w:b/>
                <w:noProof/>
                <w:sz w:val="22"/>
                <w:szCs w:val="22"/>
              </w:rPr>
              <w:t>ulica</w:t>
            </w:r>
            <w:r w:rsidR="00E230FE" w:rsidRPr="006F5BFE">
              <w:rPr>
                <w:b/>
                <w:noProof/>
                <w:sz w:val="22"/>
                <w:szCs w:val="22"/>
                <w:lang w:val="bs-Latn-BA"/>
              </w:rPr>
              <w:t xml:space="preserve"> </w:t>
            </w:r>
            <w:r>
              <w:rPr>
                <w:b/>
                <w:noProof/>
                <w:sz w:val="22"/>
                <w:szCs w:val="22"/>
                <w:lang w:val="bs-Cyrl-BA"/>
              </w:rPr>
              <w:t>sa</w:t>
            </w:r>
            <w:r w:rsidR="00E230FE" w:rsidRPr="006F5BFE">
              <w:rPr>
                <w:b/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b/>
                <w:noProof/>
                <w:sz w:val="22"/>
                <w:szCs w:val="22"/>
                <w:lang w:val="bs-Cyrl-BA"/>
              </w:rPr>
              <w:t>zimskom</w:t>
            </w:r>
            <w:r w:rsidR="00703ECB" w:rsidRPr="006F5BFE">
              <w:rPr>
                <w:b/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b/>
                <w:noProof/>
                <w:sz w:val="22"/>
                <w:szCs w:val="22"/>
                <w:lang w:val="bs-Cyrl-BA"/>
              </w:rPr>
              <w:t>službom</w:t>
            </w:r>
            <w:r w:rsidR="00703ECB" w:rsidRPr="006F5BFE">
              <w:rPr>
                <w:b/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b/>
                <w:noProof/>
                <w:sz w:val="22"/>
                <w:szCs w:val="22"/>
                <w:lang w:val="bs-Cyrl-BA"/>
              </w:rPr>
              <w:t>prema</w:t>
            </w:r>
            <w:r w:rsidR="00703ECB" w:rsidRPr="006F5BFE">
              <w:rPr>
                <w:b/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b/>
                <w:noProof/>
                <w:sz w:val="22"/>
                <w:szCs w:val="22"/>
                <w:lang w:val="bs-Cyrl-BA"/>
              </w:rPr>
              <w:t>ukazanim</w:t>
            </w:r>
            <w:r w:rsidR="00703ECB" w:rsidRPr="006F5BFE">
              <w:rPr>
                <w:b/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b/>
                <w:noProof/>
                <w:sz w:val="22"/>
                <w:szCs w:val="22"/>
                <w:lang w:val="bs-Cyrl-BA"/>
              </w:rPr>
              <w:t>potrebama</w:t>
            </w:r>
          </w:p>
        </w:tc>
        <w:tc>
          <w:tcPr>
            <w:tcW w:w="1984" w:type="dxa"/>
            <w:vAlign w:val="center"/>
          </w:tcPr>
          <w:p w14:paraId="721E2E00" w14:textId="77777777" w:rsidR="00E9708D" w:rsidRPr="00AC0E47" w:rsidRDefault="00E9708D" w:rsidP="00703ECB">
            <w:pPr>
              <w:jc w:val="right"/>
              <w:rPr>
                <w:noProof/>
                <w:sz w:val="22"/>
                <w:szCs w:val="22"/>
              </w:rPr>
            </w:pPr>
          </w:p>
          <w:p w14:paraId="0AD79DC7" w14:textId="185973CD" w:rsidR="00E9708D" w:rsidRPr="00AC0E47" w:rsidRDefault="00E230FE" w:rsidP="00EB0D99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106.000</w:t>
            </w:r>
            <w:r w:rsidR="00E9708D">
              <w:rPr>
                <w:noProof/>
                <w:sz w:val="22"/>
                <w:szCs w:val="22"/>
              </w:rPr>
              <w:t>,00</w:t>
            </w:r>
          </w:p>
        </w:tc>
        <w:tc>
          <w:tcPr>
            <w:tcW w:w="1843" w:type="dxa"/>
            <w:vAlign w:val="center"/>
          </w:tcPr>
          <w:p w14:paraId="0CCCA4CD" w14:textId="77777777" w:rsidR="00E9708D" w:rsidRPr="004378C7" w:rsidRDefault="00E9708D" w:rsidP="00703ECB">
            <w:pPr>
              <w:jc w:val="right"/>
              <w:rPr>
                <w:noProof/>
                <w:sz w:val="22"/>
                <w:szCs w:val="22"/>
              </w:rPr>
            </w:pPr>
          </w:p>
          <w:p w14:paraId="21DB0738" w14:textId="6099AA58" w:rsidR="00E9708D" w:rsidRPr="004378C7" w:rsidRDefault="00E230FE" w:rsidP="00EB0D99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</w:t>
            </w:r>
            <w:r w:rsidR="00E9708D" w:rsidRPr="004378C7">
              <w:rPr>
                <w:noProof/>
                <w:sz w:val="22"/>
                <w:szCs w:val="22"/>
              </w:rPr>
              <w:t>.000,00</w:t>
            </w:r>
          </w:p>
          <w:p w14:paraId="6AB0B267" w14:textId="77777777" w:rsidR="00E9708D" w:rsidRPr="004378C7" w:rsidRDefault="00E9708D" w:rsidP="00703ECB">
            <w:pPr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7B90910" w14:textId="0AFD118B" w:rsidR="00E9708D" w:rsidRPr="00C321D2" w:rsidRDefault="00E230FE" w:rsidP="00EB0D99">
            <w:pPr>
              <w:jc w:val="center"/>
              <w:rPr>
                <w:b/>
                <w:noProof/>
                <w:sz w:val="22"/>
                <w:szCs w:val="22"/>
                <w:lang w:val="hr-HR"/>
              </w:rPr>
            </w:pPr>
            <w:r w:rsidRPr="00C321D2">
              <w:rPr>
                <w:b/>
                <w:noProof/>
                <w:sz w:val="22"/>
                <w:szCs w:val="22"/>
                <w:lang w:val="hr-HR"/>
              </w:rPr>
              <w:t>106.000,00</w:t>
            </w:r>
          </w:p>
        </w:tc>
      </w:tr>
    </w:tbl>
    <w:p w14:paraId="2826A81A" w14:textId="47CE8387" w:rsidR="00197F12" w:rsidRDefault="00AC0E47" w:rsidP="002B6074">
      <w:pPr>
        <w:rPr>
          <w:noProof/>
          <w:lang w:val="sr-Cyrl-CS"/>
        </w:rPr>
      </w:pPr>
      <w:r w:rsidRPr="00AC0E47">
        <w:rPr>
          <w:noProof/>
        </w:rPr>
        <w:t xml:space="preserve">        </w:t>
      </w:r>
      <w:r w:rsidR="006109EB">
        <w:rPr>
          <w:noProof/>
          <w:lang w:val="sr-Cyrl-CS"/>
        </w:rPr>
        <w:t xml:space="preserve">         </w:t>
      </w:r>
    </w:p>
    <w:p w14:paraId="1F1B8541" w14:textId="77777777" w:rsidR="002B6074" w:rsidRDefault="002B6074" w:rsidP="002B6074">
      <w:pPr>
        <w:rPr>
          <w:noProof/>
          <w:lang w:val="sr-Cyrl-CS"/>
        </w:rPr>
      </w:pPr>
    </w:p>
    <w:p w14:paraId="2BB995DE" w14:textId="5A90AA51" w:rsidR="006109EB" w:rsidRPr="00CC52A8" w:rsidRDefault="00AC0E47" w:rsidP="003A7FF4">
      <w:pPr>
        <w:rPr>
          <w:b/>
          <w:noProof/>
          <w:lang w:val="sr-Cyrl-CS"/>
        </w:rPr>
      </w:pPr>
      <w:r w:rsidRPr="00171EF8">
        <w:rPr>
          <w:noProof/>
        </w:rPr>
        <w:t xml:space="preserve">         </w:t>
      </w:r>
      <w:r w:rsidR="00CC52A8">
        <w:rPr>
          <w:b/>
          <w:noProof/>
          <w:lang w:val="bs-Cyrl-BA"/>
        </w:rPr>
        <w:t>2.</w:t>
      </w:r>
      <w:r w:rsidRPr="00340A24">
        <w:rPr>
          <w:b/>
          <w:noProof/>
          <w:sz w:val="22"/>
          <w:szCs w:val="22"/>
        </w:rPr>
        <w:t xml:space="preserve">  </w:t>
      </w:r>
      <w:r w:rsidR="009B1020">
        <w:rPr>
          <w:b/>
          <w:noProof/>
        </w:rPr>
        <w:t>ODRŽAVANјE</w:t>
      </w:r>
      <w:r w:rsidR="003A7FF4" w:rsidRPr="00CC52A8">
        <w:rPr>
          <w:b/>
          <w:noProof/>
        </w:rPr>
        <w:t xml:space="preserve">, </w:t>
      </w:r>
      <w:r w:rsidR="009B1020">
        <w:rPr>
          <w:b/>
          <w:noProof/>
        </w:rPr>
        <w:t>UREĐIVANјE</w:t>
      </w:r>
      <w:r w:rsidR="003A7FF4" w:rsidRPr="00CC52A8">
        <w:rPr>
          <w:b/>
          <w:noProof/>
        </w:rPr>
        <w:t xml:space="preserve"> </w:t>
      </w:r>
      <w:r w:rsidR="009B1020">
        <w:rPr>
          <w:b/>
          <w:noProof/>
        </w:rPr>
        <w:t>I</w:t>
      </w:r>
      <w:r w:rsidR="003A7FF4" w:rsidRPr="00CC52A8">
        <w:rPr>
          <w:b/>
          <w:noProof/>
        </w:rPr>
        <w:t xml:space="preserve"> </w:t>
      </w:r>
      <w:r w:rsidR="009B1020">
        <w:rPr>
          <w:b/>
          <w:noProof/>
        </w:rPr>
        <w:t>OPREMANјE</w:t>
      </w:r>
      <w:r w:rsidR="003A7FF4" w:rsidRPr="00CC52A8">
        <w:rPr>
          <w:b/>
          <w:noProof/>
        </w:rPr>
        <w:t xml:space="preserve"> </w:t>
      </w:r>
      <w:r w:rsidR="009B1020">
        <w:rPr>
          <w:b/>
          <w:noProof/>
        </w:rPr>
        <w:t>JAVNIH</w:t>
      </w:r>
      <w:r w:rsidR="003A7FF4" w:rsidRPr="00CC52A8">
        <w:rPr>
          <w:b/>
          <w:noProof/>
        </w:rPr>
        <w:t xml:space="preserve"> </w:t>
      </w:r>
      <w:r w:rsidR="009B1020">
        <w:rPr>
          <w:b/>
          <w:noProof/>
        </w:rPr>
        <w:t>ZELENIH</w:t>
      </w:r>
      <w:r w:rsidR="003A7FF4" w:rsidRPr="00CC52A8">
        <w:rPr>
          <w:b/>
          <w:noProof/>
        </w:rPr>
        <w:t xml:space="preserve"> </w:t>
      </w:r>
      <w:r w:rsidR="009B1020">
        <w:rPr>
          <w:b/>
          <w:noProof/>
        </w:rPr>
        <w:t>I</w:t>
      </w:r>
      <w:r w:rsidR="003A7FF4" w:rsidRPr="00CC52A8">
        <w:rPr>
          <w:b/>
          <w:noProof/>
        </w:rPr>
        <w:t xml:space="preserve"> </w:t>
      </w:r>
    </w:p>
    <w:p w14:paraId="23D58084" w14:textId="0F79A310" w:rsidR="00AC0E47" w:rsidRDefault="006109EB" w:rsidP="00846648">
      <w:pPr>
        <w:rPr>
          <w:b/>
          <w:noProof/>
        </w:rPr>
      </w:pPr>
      <w:r w:rsidRPr="00CC52A8">
        <w:rPr>
          <w:b/>
          <w:noProof/>
          <w:lang w:val="sr-Cyrl-CS"/>
        </w:rPr>
        <w:t xml:space="preserve">               </w:t>
      </w:r>
      <w:r w:rsidR="009B1020">
        <w:rPr>
          <w:b/>
          <w:noProof/>
        </w:rPr>
        <w:t>REKREACIONIH</w:t>
      </w:r>
      <w:r w:rsidR="003A7FF4" w:rsidRPr="00CC52A8">
        <w:rPr>
          <w:b/>
          <w:noProof/>
        </w:rPr>
        <w:t xml:space="preserve"> </w:t>
      </w:r>
      <w:r w:rsidR="009B1020">
        <w:rPr>
          <w:b/>
          <w:noProof/>
        </w:rPr>
        <w:t>POVRŠINA</w:t>
      </w:r>
    </w:p>
    <w:p w14:paraId="7DD3C5D5" w14:textId="77777777" w:rsidR="002B6074" w:rsidRDefault="002B6074" w:rsidP="00846648">
      <w:pPr>
        <w:rPr>
          <w:b/>
          <w:noProof/>
        </w:rPr>
      </w:pPr>
    </w:p>
    <w:p w14:paraId="454A9520" w14:textId="77777777" w:rsidR="00CE5D5E" w:rsidRPr="00CE5D5E" w:rsidRDefault="00CE5D5E" w:rsidP="00846648">
      <w:pPr>
        <w:rPr>
          <w:b/>
          <w:noProof/>
          <w:lang w:val="hr-HR"/>
        </w:rPr>
      </w:pPr>
    </w:p>
    <w:p w14:paraId="0C43E1F7" w14:textId="3CFF3814" w:rsidR="00197F12" w:rsidRDefault="00AC0E47" w:rsidP="006109EB">
      <w:pPr>
        <w:jc w:val="both"/>
        <w:rPr>
          <w:noProof/>
        </w:rPr>
      </w:pPr>
      <w:r w:rsidRPr="00AC0E47">
        <w:rPr>
          <w:noProof/>
        </w:rPr>
        <w:t xml:space="preserve"> </w:t>
      </w:r>
      <w:r w:rsidR="006109EB">
        <w:rPr>
          <w:noProof/>
          <w:lang w:val="sr-Cyrl-CS"/>
        </w:rPr>
        <w:t xml:space="preserve">          </w:t>
      </w:r>
      <w:r w:rsidR="009B1020">
        <w:rPr>
          <w:noProof/>
        </w:rPr>
        <w:t>Za</w:t>
      </w:r>
      <w:r w:rsidRPr="00AC0E47">
        <w:rPr>
          <w:noProof/>
        </w:rPr>
        <w:t xml:space="preserve"> </w:t>
      </w:r>
      <w:r w:rsidR="009B1020">
        <w:rPr>
          <w:noProof/>
        </w:rPr>
        <w:t>redovno</w:t>
      </w:r>
      <w:r w:rsidRPr="00AC0E47">
        <w:rPr>
          <w:noProof/>
        </w:rPr>
        <w:t xml:space="preserve"> </w:t>
      </w:r>
      <w:r w:rsidR="009B1020">
        <w:rPr>
          <w:noProof/>
        </w:rPr>
        <w:t>održavanje</w:t>
      </w:r>
      <w:r w:rsidR="003A7FF4">
        <w:rPr>
          <w:noProof/>
        </w:rPr>
        <w:t xml:space="preserve">, </w:t>
      </w:r>
      <w:r w:rsidR="009B1020">
        <w:rPr>
          <w:noProof/>
        </w:rPr>
        <w:t>uređivanje</w:t>
      </w:r>
      <w:r w:rsidR="003A7FF4">
        <w:rPr>
          <w:noProof/>
        </w:rPr>
        <w:t xml:space="preserve"> </w:t>
      </w:r>
      <w:r w:rsidR="009B1020">
        <w:rPr>
          <w:noProof/>
        </w:rPr>
        <w:t>i</w:t>
      </w:r>
      <w:r w:rsidR="003A7FF4">
        <w:rPr>
          <w:noProof/>
        </w:rPr>
        <w:t xml:space="preserve"> </w:t>
      </w:r>
      <w:r w:rsidR="009B1020">
        <w:rPr>
          <w:noProof/>
        </w:rPr>
        <w:t>opremanje</w:t>
      </w:r>
      <w:r w:rsidR="00A227D6">
        <w:rPr>
          <w:noProof/>
        </w:rPr>
        <w:t xml:space="preserve"> </w:t>
      </w:r>
      <w:r w:rsidR="009B1020">
        <w:rPr>
          <w:noProof/>
        </w:rPr>
        <w:t>javnih</w:t>
      </w:r>
      <w:r w:rsidR="00A227D6">
        <w:rPr>
          <w:noProof/>
        </w:rPr>
        <w:t xml:space="preserve"> </w:t>
      </w:r>
      <w:r w:rsidR="009B1020">
        <w:rPr>
          <w:noProof/>
        </w:rPr>
        <w:t>zelenih</w:t>
      </w:r>
      <w:r w:rsidR="00A227D6">
        <w:rPr>
          <w:noProof/>
        </w:rPr>
        <w:t xml:space="preserve"> </w:t>
      </w:r>
      <w:r w:rsidR="009B1020">
        <w:rPr>
          <w:noProof/>
        </w:rPr>
        <w:t>i</w:t>
      </w:r>
      <w:r w:rsidR="00A227D6">
        <w:rPr>
          <w:noProof/>
        </w:rPr>
        <w:t xml:space="preserve"> </w:t>
      </w:r>
      <w:r w:rsidR="009B1020">
        <w:rPr>
          <w:noProof/>
        </w:rPr>
        <w:t>rekreacionih</w:t>
      </w:r>
      <w:r w:rsidR="00A227D6">
        <w:rPr>
          <w:noProof/>
        </w:rPr>
        <w:t xml:space="preserve"> </w:t>
      </w:r>
      <w:r w:rsidR="009B1020">
        <w:rPr>
          <w:noProof/>
        </w:rPr>
        <w:t>površina</w:t>
      </w:r>
      <w:r w:rsidRPr="00AC0E47">
        <w:rPr>
          <w:noProof/>
        </w:rPr>
        <w:t xml:space="preserve"> </w:t>
      </w:r>
      <w:r w:rsidR="009B1020">
        <w:rPr>
          <w:noProof/>
        </w:rPr>
        <w:t>u</w:t>
      </w:r>
      <w:r w:rsidR="00C81C14">
        <w:rPr>
          <w:noProof/>
        </w:rPr>
        <w:t xml:space="preserve"> 2021</w:t>
      </w:r>
      <w:r w:rsidR="00074F91">
        <w:rPr>
          <w:noProof/>
        </w:rPr>
        <w:t xml:space="preserve">. </w:t>
      </w:r>
      <w:r w:rsidR="009B1020">
        <w:rPr>
          <w:noProof/>
        </w:rPr>
        <w:t>godini</w:t>
      </w:r>
      <w:r w:rsidR="00074F91">
        <w:rPr>
          <w:noProof/>
        </w:rPr>
        <w:t xml:space="preserve"> </w:t>
      </w:r>
      <w:r w:rsidR="009B1020">
        <w:rPr>
          <w:noProof/>
        </w:rPr>
        <w:t>planirana</w:t>
      </w:r>
      <w:r w:rsidR="00A227D6">
        <w:rPr>
          <w:noProof/>
        </w:rPr>
        <w:t xml:space="preserve"> </w:t>
      </w:r>
      <w:r w:rsidR="009B1020">
        <w:rPr>
          <w:noProof/>
        </w:rPr>
        <w:t>su</w:t>
      </w:r>
      <w:r w:rsidR="002B6074" w:rsidRPr="00AC0E47">
        <w:rPr>
          <w:noProof/>
        </w:rPr>
        <w:t xml:space="preserve"> </w:t>
      </w:r>
      <w:r w:rsidR="009B1020">
        <w:rPr>
          <w:noProof/>
        </w:rPr>
        <w:t>sredstva</w:t>
      </w:r>
      <w:r w:rsidR="00A227D6">
        <w:rPr>
          <w:noProof/>
        </w:rPr>
        <w:t xml:space="preserve"> </w:t>
      </w:r>
      <w:r w:rsidR="009B1020">
        <w:rPr>
          <w:noProof/>
        </w:rPr>
        <w:t>u</w:t>
      </w:r>
      <w:r w:rsidR="00A227D6">
        <w:rPr>
          <w:noProof/>
        </w:rPr>
        <w:t xml:space="preserve"> </w:t>
      </w:r>
      <w:r w:rsidR="009B1020">
        <w:rPr>
          <w:noProof/>
        </w:rPr>
        <w:t>iznosu</w:t>
      </w:r>
      <w:r w:rsidR="00A227D6">
        <w:rPr>
          <w:noProof/>
        </w:rPr>
        <w:t xml:space="preserve"> </w:t>
      </w:r>
      <w:r w:rsidR="009B1020">
        <w:rPr>
          <w:noProof/>
        </w:rPr>
        <w:t>od</w:t>
      </w:r>
      <w:r w:rsidR="00A227D6">
        <w:rPr>
          <w:noProof/>
        </w:rPr>
        <w:t xml:space="preserve"> </w:t>
      </w:r>
      <w:r w:rsidR="00C81C14">
        <w:rPr>
          <w:noProof/>
          <w:lang w:val="sr-Cyrl-RS"/>
        </w:rPr>
        <w:t>90</w:t>
      </w:r>
      <w:r w:rsidR="009A00D6">
        <w:rPr>
          <w:noProof/>
          <w:lang w:val="sr-Cyrl-RS"/>
        </w:rPr>
        <w:t>.000,00</w:t>
      </w:r>
      <w:r w:rsidR="00EB0D99">
        <w:rPr>
          <w:noProof/>
          <w:lang w:val="sr-Cyrl-RS"/>
        </w:rPr>
        <w:t xml:space="preserve"> </w:t>
      </w:r>
      <w:r w:rsidR="009B1020">
        <w:rPr>
          <w:noProof/>
        </w:rPr>
        <w:t>KM</w:t>
      </w:r>
      <w:r w:rsidR="00404D38">
        <w:rPr>
          <w:noProof/>
          <w:lang w:val="sr-Cyrl-RS"/>
        </w:rPr>
        <w:t>.</w:t>
      </w:r>
      <w:r w:rsidRPr="00AC0E47">
        <w:rPr>
          <w:noProof/>
        </w:rPr>
        <w:t xml:space="preserve"> </w:t>
      </w:r>
      <w:r w:rsidR="009B1020">
        <w:rPr>
          <w:noProof/>
          <w:lang w:val="sr-Cyrl-RS"/>
        </w:rPr>
        <w:t>R</w:t>
      </w:r>
      <w:r w:rsidR="009B1020">
        <w:rPr>
          <w:noProof/>
        </w:rPr>
        <w:t>ebalansom</w:t>
      </w:r>
      <w:r w:rsidRPr="00AC0E47">
        <w:rPr>
          <w:noProof/>
        </w:rPr>
        <w:t xml:space="preserve"> </w:t>
      </w:r>
      <w:r w:rsidR="009B1020">
        <w:rPr>
          <w:noProof/>
          <w:lang w:val="sr-Cyrl-RS"/>
        </w:rPr>
        <w:t>je</w:t>
      </w:r>
      <w:r w:rsidR="00C81C14">
        <w:rPr>
          <w:noProof/>
          <w:lang w:val="sr-Cyrl-RS"/>
        </w:rPr>
        <w:t xml:space="preserve"> </w:t>
      </w:r>
      <w:r w:rsidR="009B1020">
        <w:rPr>
          <w:noProof/>
          <w:lang w:val="sr-Cyrl-RS"/>
        </w:rPr>
        <w:t>utvrđen</w:t>
      </w:r>
      <w:r w:rsidR="00C81C14">
        <w:rPr>
          <w:noProof/>
          <w:lang w:val="sr-Cyrl-RS"/>
        </w:rPr>
        <w:t xml:space="preserve"> </w:t>
      </w:r>
      <w:r w:rsidR="009B1020">
        <w:rPr>
          <w:noProof/>
          <w:lang w:val="sr-Cyrl-RS"/>
        </w:rPr>
        <w:t>isti</w:t>
      </w:r>
      <w:r w:rsidR="00C81C14">
        <w:rPr>
          <w:noProof/>
          <w:lang w:val="sr-Cyrl-RS"/>
        </w:rPr>
        <w:t xml:space="preserve"> </w:t>
      </w:r>
      <w:r w:rsidR="009B1020">
        <w:rPr>
          <w:noProof/>
          <w:lang w:val="sr-Cyrl-RS"/>
        </w:rPr>
        <w:t>iznos</w:t>
      </w:r>
      <w:r w:rsidR="00C81C14">
        <w:rPr>
          <w:noProof/>
          <w:lang w:val="sr-Cyrl-RS"/>
        </w:rPr>
        <w:t>, 90</w:t>
      </w:r>
      <w:r w:rsidR="00404D38">
        <w:rPr>
          <w:noProof/>
          <w:lang w:val="sr-Cyrl-RS"/>
        </w:rPr>
        <w:t xml:space="preserve">.000,00 </w:t>
      </w:r>
      <w:r w:rsidR="009B1020">
        <w:rPr>
          <w:noProof/>
          <w:lang w:val="sr-Cyrl-RS"/>
        </w:rPr>
        <w:t>KM</w:t>
      </w:r>
      <w:r w:rsidR="00D32DCA">
        <w:rPr>
          <w:noProof/>
        </w:rPr>
        <w:t>,</w:t>
      </w:r>
      <w:r w:rsidR="00854499">
        <w:rPr>
          <w:noProof/>
        </w:rPr>
        <w:t xml:space="preserve"> </w:t>
      </w:r>
      <w:r w:rsidR="009B1020">
        <w:rPr>
          <w:noProof/>
        </w:rPr>
        <w:t>a</w:t>
      </w:r>
      <w:r w:rsidR="00854499">
        <w:rPr>
          <w:noProof/>
        </w:rPr>
        <w:t xml:space="preserve"> </w:t>
      </w:r>
      <w:r w:rsidR="009B1020">
        <w:rPr>
          <w:noProof/>
        </w:rPr>
        <w:t>odnos</w:t>
      </w:r>
      <w:r w:rsidR="009B1020">
        <w:rPr>
          <w:noProof/>
          <w:lang w:val="bs-Cyrl-BA"/>
        </w:rPr>
        <w:t>i</w:t>
      </w:r>
      <w:r w:rsidR="00854499">
        <w:rPr>
          <w:noProof/>
        </w:rPr>
        <w:t xml:space="preserve"> </w:t>
      </w:r>
      <w:r w:rsidR="009B1020">
        <w:rPr>
          <w:noProof/>
        </w:rPr>
        <w:t>se</w:t>
      </w:r>
      <w:r w:rsidR="00854499">
        <w:rPr>
          <w:noProof/>
        </w:rPr>
        <w:t xml:space="preserve"> </w:t>
      </w:r>
      <w:r w:rsidR="009B1020">
        <w:rPr>
          <w:noProof/>
        </w:rPr>
        <w:t>na</w:t>
      </w:r>
      <w:r w:rsidR="00854499" w:rsidRPr="00854499">
        <w:rPr>
          <w:noProof/>
        </w:rPr>
        <w:t xml:space="preserve"> </w:t>
      </w:r>
      <w:r w:rsidR="009B1020">
        <w:rPr>
          <w:noProof/>
        </w:rPr>
        <w:t>sađenje</w:t>
      </w:r>
      <w:r w:rsidR="00854499">
        <w:rPr>
          <w:noProof/>
        </w:rPr>
        <w:t xml:space="preserve"> </w:t>
      </w:r>
      <w:r w:rsidR="009B1020">
        <w:rPr>
          <w:noProof/>
        </w:rPr>
        <w:t>sezonskog</w:t>
      </w:r>
      <w:r w:rsidR="00854499">
        <w:rPr>
          <w:noProof/>
        </w:rPr>
        <w:t xml:space="preserve"> </w:t>
      </w:r>
      <w:r w:rsidR="009B1020">
        <w:rPr>
          <w:noProof/>
        </w:rPr>
        <w:t>cvijeća</w:t>
      </w:r>
      <w:r w:rsidR="00854499">
        <w:rPr>
          <w:noProof/>
        </w:rPr>
        <w:t xml:space="preserve">, </w:t>
      </w:r>
      <w:r w:rsidR="009B1020">
        <w:rPr>
          <w:noProof/>
        </w:rPr>
        <w:t>košenje</w:t>
      </w:r>
      <w:r w:rsidR="00D32DCA">
        <w:rPr>
          <w:noProof/>
        </w:rPr>
        <w:t xml:space="preserve">, </w:t>
      </w:r>
      <w:r w:rsidR="009B1020">
        <w:rPr>
          <w:noProof/>
        </w:rPr>
        <w:t>krčenje</w:t>
      </w:r>
      <w:r w:rsidR="00D32DCA">
        <w:rPr>
          <w:noProof/>
        </w:rPr>
        <w:t xml:space="preserve">, </w:t>
      </w:r>
      <w:r w:rsidR="009B1020">
        <w:rPr>
          <w:noProof/>
        </w:rPr>
        <w:t>održavanje</w:t>
      </w:r>
      <w:r w:rsidR="00D32DCA">
        <w:rPr>
          <w:noProof/>
        </w:rPr>
        <w:t xml:space="preserve"> </w:t>
      </w:r>
      <w:r w:rsidR="009B1020">
        <w:rPr>
          <w:noProof/>
        </w:rPr>
        <w:t>stabala</w:t>
      </w:r>
      <w:r w:rsidR="00D32DCA">
        <w:rPr>
          <w:noProof/>
        </w:rPr>
        <w:t xml:space="preserve">, </w:t>
      </w:r>
      <w:r w:rsidR="009B1020">
        <w:rPr>
          <w:noProof/>
        </w:rPr>
        <w:t>ukrasnog</w:t>
      </w:r>
      <w:r w:rsidR="00D32DCA">
        <w:rPr>
          <w:noProof/>
        </w:rPr>
        <w:t xml:space="preserve"> </w:t>
      </w:r>
      <w:r w:rsidR="009B1020">
        <w:rPr>
          <w:noProof/>
        </w:rPr>
        <w:t>šiblјa</w:t>
      </w:r>
      <w:r w:rsidR="00D32DCA">
        <w:rPr>
          <w:noProof/>
        </w:rPr>
        <w:t xml:space="preserve">, </w:t>
      </w:r>
      <w:r w:rsidR="009B1020">
        <w:rPr>
          <w:noProof/>
        </w:rPr>
        <w:t>ruža</w:t>
      </w:r>
      <w:r w:rsidR="00D32DCA">
        <w:rPr>
          <w:noProof/>
        </w:rPr>
        <w:t xml:space="preserve"> </w:t>
      </w:r>
      <w:r w:rsidR="009B1020">
        <w:rPr>
          <w:noProof/>
        </w:rPr>
        <w:t>i</w:t>
      </w:r>
      <w:r w:rsidR="00D32DCA">
        <w:rPr>
          <w:noProof/>
        </w:rPr>
        <w:t xml:space="preserve"> </w:t>
      </w:r>
      <w:r w:rsidR="009B1020">
        <w:rPr>
          <w:noProof/>
        </w:rPr>
        <w:t>žive</w:t>
      </w:r>
      <w:r w:rsidR="00D32DCA">
        <w:rPr>
          <w:noProof/>
        </w:rPr>
        <w:t xml:space="preserve"> </w:t>
      </w:r>
      <w:r w:rsidR="009B1020">
        <w:rPr>
          <w:noProof/>
        </w:rPr>
        <w:t>zelene</w:t>
      </w:r>
      <w:r w:rsidR="00D32DCA">
        <w:rPr>
          <w:noProof/>
        </w:rPr>
        <w:t xml:space="preserve"> </w:t>
      </w:r>
      <w:r w:rsidR="009B1020">
        <w:rPr>
          <w:noProof/>
        </w:rPr>
        <w:t>ograde</w:t>
      </w:r>
      <w:r w:rsidR="00854499">
        <w:rPr>
          <w:noProof/>
        </w:rPr>
        <w:t xml:space="preserve"> </w:t>
      </w:r>
      <w:r w:rsidR="009B1020">
        <w:rPr>
          <w:noProof/>
        </w:rPr>
        <w:t>i</w:t>
      </w:r>
      <w:r w:rsidR="00D32DCA">
        <w:rPr>
          <w:noProof/>
        </w:rPr>
        <w:t xml:space="preserve"> </w:t>
      </w:r>
      <w:r w:rsidR="009B1020">
        <w:rPr>
          <w:noProof/>
        </w:rPr>
        <w:t>održavanje</w:t>
      </w:r>
      <w:r w:rsidR="00D32DCA">
        <w:rPr>
          <w:noProof/>
        </w:rPr>
        <w:t xml:space="preserve"> </w:t>
      </w:r>
      <w:r w:rsidR="009B1020">
        <w:rPr>
          <w:noProof/>
        </w:rPr>
        <w:t>kružnih</w:t>
      </w:r>
      <w:r w:rsidR="00D32DCA">
        <w:rPr>
          <w:noProof/>
        </w:rPr>
        <w:t xml:space="preserve"> </w:t>
      </w:r>
      <w:r w:rsidR="009B1020">
        <w:rPr>
          <w:noProof/>
        </w:rPr>
        <w:t>tokova</w:t>
      </w:r>
      <w:r w:rsidR="00D32DCA">
        <w:rPr>
          <w:noProof/>
        </w:rPr>
        <w:t>.</w:t>
      </w:r>
      <w:r w:rsidRPr="00AC0E47">
        <w:rPr>
          <w:noProof/>
        </w:rPr>
        <w:t xml:space="preserve"> </w:t>
      </w:r>
    </w:p>
    <w:p w14:paraId="40597790" w14:textId="77777777" w:rsidR="002B6074" w:rsidRDefault="002B6074" w:rsidP="006109EB">
      <w:pPr>
        <w:jc w:val="both"/>
        <w:rPr>
          <w:noProof/>
          <w:lang w:val="hr-HR"/>
        </w:rPr>
      </w:pPr>
    </w:p>
    <w:p w14:paraId="5947D91F" w14:textId="77777777" w:rsidR="00CE5D5E" w:rsidRDefault="00CE5D5E" w:rsidP="006109EB">
      <w:pPr>
        <w:jc w:val="both"/>
        <w:rPr>
          <w:noProof/>
          <w:lang w:val="hr-HR"/>
        </w:rPr>
      </w:pPr>
    </w:p>
    <w:p w14:paraId="7524A4BA" w14:textId="0621204C" w:rsidR="00AC0E47" w:rsidRPr="00AC0E47" w:rsidRDefault="00E9708D" w:rsidP="00846648">
      <w:pPr>
        <w:rPr>
          <w:noProof/>
          <w:sz w:val="20"/>
          <w:szCs w:val="20"/>
        </w:rPr>
      </w:pPr>
      <w:r>
        <w:rPr>
          <w:noProof/>
        </w:rPr>
        <w:t xml:space="preserve"> </w:t>
      </w:r>
      <w:r w:rsidR="009B1020">
        <w:rPr>
          <w:noProof/>
          <w:sz w:val="20"/>
          <w:szCs w:val="20"/>
        </w:rPr>
        <w:t>tabela</w:t>
      </w:r>
      <w:r w:rsidR="00AC0E47" w:rsidRPr="00AC0E47">
        <w:rPr>
          <w:noProof/>
          <w:sz w:val="20"/>
          <w:szCs w:val="20"/>
        </w:rPr>
        <w:t xml:space="preserve"> 2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1843"/>
        <w:gridCol w:w="1701"/>
        <w:gridCol w:w="2409"/>
      </w:tblGrid>
      <w:tr w:rsidR="00E9708D" w:rsidRPr="00AC0E47" w14:paraId="6C0CE4C1" w14:textId="77777777" w:rsidTr="00B273A3">
        <w:tc>
          <w:tcPr>
            <w:tcW w:w="3114" w:type="dxa"/>
          </w:tcPr>
          <w:p w14:paraId="19D06610" w14:textId="77777777" w:rsidR="00E9708D" w:rsidRPr="00AC0E47" w:rsidRDefault="00E9708D" w:rsidP="00846648">
            <w:pPr>
              <w:jc w:val="center"/>
              <w:rPr>
                <w:noProof/>
                <w:sz w:val="22"/>
                <w:szCs w:val="22"/>
              </w:rPr>
            </w:pPr>
          </w:p>
          <w:p w14:paraId="6AE83C44" w14:textId="112C54C6" w:rsidR="00E9708D" w:rsidRPr="00AC0E47" w:rsidRDefault="009B1020" w:rsidP="0084664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OPIS</w:t>
            </w:r>
          </w:p>
        </w:tc>
        <w:tc>
          <w:tcPr>
            <w:tcW w:w="1843" w:type="dxa"/>
          </w:tcPr>
          <w:p w14:paraId="6A5CEF57" w14:textId="7609B886" w:rsidR="00E9708D" w:rsidRPr="00AC0E47" w:rsidRDefault="009B1020" w:rsidP="0084664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Plan</w:t>
            </w:r>
          </w:p>
          <w:p w14:paraId="0A56D984" w14:textId="4FCC8F5A" w:rsidR="00E9708D" w:rsidRPr="00AC0E47" w:rsidRDefault="00C81C14" w:rsidP="009A1C1D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2021</w:t>
            </w:r>
            <w:r w:rsidR="00E9708D">
              <w:rPr>
                <w:noProof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40E34890" w14:textId="3AD2599E" w:rsidR="00E9708D" w:rsidRPr="00AC0E47" w:rsidRDefault="009B1020" w:rsidP="0084664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Rebalans</w:t>
            </w:r>
          </w:p>
          <w:p w14:paraId="6A638B36" w14:textId="4000DEE1" w:rsidR="00E9708D" w:rsidRPr="00AC0E47" w:rsidRDefault="003F49C8" w:rsidP="009A1C1D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2021</w:t>
            </w:r>
            <w:r w:rsidR="00E9708D">
              <w:rPr>
                <w:noProof/>
                <w:sz w:val="22"/>
                <w:szCs w:val="22"/>
              </w:rPr>
              <w:t>.</w:t>
            </w:r>
          </w:p>
        </w:tc>
        <w:tc>
          <w:tcPr>
            <w:tcW w:w="2409" w:type="dxa"/>
          </w:tcPr>
          <w:p w14:paraId="07E07ABA" w14:textId="61B85682" w:rsidR="00E9708D" w:rsidRPr="00AC0E47" w:rsidRDefault="009B1020" w:rsidP="0084664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Izvršenje</w:t>
            </w:r>
          </w:p>
          <w:p w14:paraId="49D0D875" w14:textId="5610B76F" w:rsidR="00E9708D" w:rsidRPr="00AC0E47" w:rsidRDefault="00340A24" w:rsidP="00340A24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2021</w:t>
            </w:r>
            <w:r w:rsidR="00E9708D">
              <w:rPr>
                <w:noProof/>
                <w:sz w:val="22"/>
                <w:szCs w:val="22"/>
              </w:rPr>
              <w:t>.</w:t>
            </w:r>
          </w:p>
        </w:tc>
      </w:tr>
      <w:tr w:rsidR="00E9708D" w:rsidRPr="00AC0E47" w14:paraId="683D5CAB" w14:textId="77777777" w:rsidTr="00B273A3">
        <w:tc>
          <w:tcPr>
            <w:tcW w:w="3114" w:type="dxa"/>
          </w:tcPr>
          <w:p w14:paraId="45B0C1AA" w14:textId="77777777" w:rsidR="00E9708D" w:rsidRPr="00AC0E47" w:rsidRDefault="00E9708D" w:rsidP="00846648">
            <w:pPr>
              <w:jc w:val="center"/>
              <w:rPr>
                <w:noProof/>
                <w:sz w:val="16"/>
                <w:szCs w:val="16"/>
              </w:rPr>
            </w:pPr>
            <w:r w:rsidRPr="00AC0E47"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290272D9" w14:textId="77777777" w:rsidR="00E9708D" w:rsidRPr="00AC0E47" w:rsidRDefault="00E9708D" w:rsidP="00846648">
            <w:pPr>
              <w:jc w:val="center"/>
              <w:rPr>
                <w:noProof/>
                <w:sz w:val="16"/>
                <w:szCs w:val="16"/>
              </w:rPr>
            </w:pPr>
            <w:r w:rsidRPr="00AC0E47">
              <w:rPr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14:paraId="5DFCAB5F" w14:textId="77777777" w:rsidR="00E9708D" w:rsidRPr="00AC0E47" w:rsidRDefault="00E9708D" w:rsidP="00846648">
            <w:pPr>
              <w:jc w:val="center"/>
              <w:rPr>
                <w:noProof/>
                <w:sz w:val="16"/>
                <w:szCs w:val="16"/>
              </w:rPr>
            </w:pPr>
            <w:r w:rsidRPr="00AC0E47">
              <w:rPr>
                <w:noProof/>
                <w:sz w:val="16"/>
                <w:szCs w:val="16"/>
              </w:rPr>
              <w:t>3</w:t>
            </w:r>
          </w:p>
        </w:tc>
        <w:tc>
          <w:tcPr>
            <w:tcW w:w="2409" w:type="dxa"/>
          </w:tcPr>
          <w:p w14:paraId="414752B9" w14:textId="77777777" w:rsidR="00E9708D" w:rsidRPr="00AC0E47" w:rsidRDefault="00E9708D" w:rsidP="00846648">
            <w:pPr>
              <w:jc w:val="center"/>
              <w:rPr>
                <w:noProof/>
                <w:sz w:val="16"/>
                <w:szCs w:val="16"/>
              </w:rPr>
            </w:pPr>
            <w:r w:rsidRPr="00AC0E47">
              <w:rPr>
                <w:noProof/>
                <w:sz w:val="16"/>
                <w:szCs w:val="16"/>
              </w:rPr>
              <w:t>4</w:t>
            </w:r>
          </w:p>
        </w:tc>
      </w:tr>
      <w:tr w:rsidR="00E9708D" w:rsidRPr="00AC0E47" w14:paraId="075147CD" w14:textId="77777777" w:rsidTr="00DE373E">
        <w:trPr>
          <w:trHeight w:val="1344"/>
        </w:trPr>
        <w:tc>
          <w:tcPr>
            <w:tcW w:w="3114" w:type="dxa"/>
          </w:tcPr>
          <w:p w14:paraId="7C4865D7" w14:textId="3D862645" w:rsidR="00E9708D" w:rsidRPr="006F5BFE" w:rsidRDefault="009B1020" w:rsidP="00846648">
            <w:pPr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Održavanje</w:t>
            </w:r>
            <w:r w:rsidR="00E9708D" w:rsidRPr="006F5BFE">
              <w:rPr>
                <w:b/>
                <w:noProof/>
                <w:sz w:val="22"/>
                <w:szCs w:val="22"/>
              </w:rPr>
              <w:t xml:space="preserve">, </w:t>
            </w:r>
            <w:r>
              <w:rPr>
                <w:b/>
                <w:noProof/>
                <w:sz w:val="22"/>
                <w:szCs w:val="22"/>
              </w:rPr>
              <w:t>uređivanje</w:t>
            </w:r>
            <w:r w:rsidR="00E9708D" w:rsidRPr="006F5BFE">
              <w:rPr>
                <w:b/>
                <w:noProof/>
                <w:sz w:val="22"/>
                <w:szCs w:val="22"/>
              </w:rPr>
              <w:t xml:space="preserve"> </w:t>
            </w:r>
            <w:r>
              <w:rPr>
                <w:b/>
                <w:noProof/>
                <w:sz w:val="22"/>
                <w:szCs w:val="22"/>
              </w:rPr>
              <w:t>i</w:t>
            </w:r>
            <w:r w:rsidR="00E9708D" w:rsidRPr="006F5BFE">
              <w:rPr>
                <w:b/>
                <w:noProof/>
                <w:sz w:val="22"/>
                <w:szCs w:val="22"/>
              </w:rPr>
              <w:t xml:space="preserve"> </w:t>
            </w:r>
            <w:r>
              <w:rPr>
                <w:b/>
                <w:noProof/>
                <w:sz w:val="22"/>
                <w:szCs w:val="22"/>
              </w:rPr>
              <w:t>opremanje</w:t>
            </w:r>
            <w:r w:rsidR="00E9708D" w:rsidRPr="006F5BFE">
              <w:rPr>
                <w:b/>
                <w:noProof/>
                <w:sz w:val="22"/>
                <w:szCs w:val="22"/>
              </w:rPr>
              <w:t xml:space="preserve"> </w:t>
            </w:r>
            <w:r>
              <w:rPr>
                <w:b/>
                <w:noProof/>
                <w:sz w:val="22"/>
                <w:szCs w:val="22"/>
              </w:rPr>
              <w:t>javnih</w:t>
            </w:r>
            <w:r w:rsidR="00E9708D" w:rsidRPr="006F5BFE">
              <w:rPr>
                <w:b/>
                <w:noProof/>
                <w:sz w:val="22"/>
                <w:szCs w:val="22"/>
              </w:rPr>
              <w:t xml:space="preserve"> </w:t>
            </w:r>
            <w:r>
              <w:rPr>
                <w:b/>
                <w:noProof/>
                <w:sz w:val="22"/>
                <w:szCs w:val="22"/>
              </w:rPr>
              <w:t>zelenih</w:t>
            </w:r>
            <w:r w:rsidR="00E9708D" w:rsidRPr="006F5BFE">
              <w:rPr>
                <w:b/>
                <w:noProof/>
                <w:sz w:val="22"/>
                <w:szCs w:val="22"/>
              </w:rPr>
              <w:t xml:space="preserve"> </w:t>
            </w:r>
            <w:r>
              <w:rPr>
                <w:b/>
                <w:noProof/>
                <w:sz w:val="22"/>
                <w:szCs w:val="22"/>
              </w:rPr>
              <w:t>i</w:t>
            </w:r>
            <w:r w:rsidR="00E9708D" w:rsidRPr="006F5BFE">
              <w:rPr>
                <w:b/>
                <w:noProof/>
                <w:sz w:val="22"/>
                <w:szCs w:val="22"/>
              </w:rPr>
              <w:t xml:space="preserve"> </w:t>
            </w:r>
            <w:r>
              <w:rPr>
                <w:b/>
                <w:noProof/>
                <w:sz w:val="22"/>
                <w:szCs w:val="22"/>
              </w:rPr>
              <w:t>rekreacionih</w:t>
            </w:r>
            <w:r w:rsidR="00E9708D" w:rsidRPr="006F5BFE">
              <w:rPr>
                <w:b/>
                <w:noProof/>
                <w:sz w:val="22"/>
                <w:szCs w:val="22"/>
              </w:rPr>
              <w:t xml:space="preserve"> </w:t>
            </w:r>
            <w:r>
              <w:rPr>
                <w:b/>
                <w:noProof/>
                <w:sz w:val="22"/>
                <w:szCs w:val="22"/>
              </w:rPr>
              <w:t>površina</w:t>
            </w:r>
          </w:p>
          <w:p w14:paraId="0077DBD3" w14:textId="77777777" w:rsidR="00E9708D" w:rsidRPr="00AC0E47" w:rsidRDefault="00E9708D" w:rsidP="00846648">
            <w:pPr>
              <w:rPr>
                <w:noProof/>
                <w:sz w:val="22"/>
                <w:szCs w:val="22"/>
              </w:rPr>
            </w:pPr>
            <w:r w:rsidRPr="00AC0E47">
              <w:rPr>
                <w:noProof/>
                <w:sz w:val="22"/>
                <w:szCs w:val="22"/>
              </w:rPr>
              <w:t xml:space="preserve">  </w:t>
            </w:r>
          </w:p>
          <w:p w14:paraId="4A8137BC" w14:textId="77777777" w:rsidR="00E9708D" w:rsidRDefault="00E9708D" w:rsidP="00846648">
            <w:pPr>
              <w:rPr>
                <w:noProof/>
                <w:sz w:val="22"/>
                <w:szCs w:val="22"/>
              </w:rPr>
            </w:pPr>
          </w:p>
          <w:p w14:paraId="7E785B6E" w14:textId="171AD093" w:rsidR="00CC52A8" w:rsidRDefault="009B1020" w:rsidP="00846648">
            <w:pPr>
              <w:rPr>
                <w:noProof/>
                <w:sz w:val="22"/>
                <w:szCs w:val="22"/>
                <w:lang w:val="bs-Cyrl-BA"/>
              </w:rPr>
            </w:pPr>
            <w:r>
              <w:rPr>
                <w:noProof/>
                <w:sz w:val="22"/>
                <w:szCs w:val="22"/>
                <w:lang w:val="bs-Cyrl-BA"/>
              </w:rPr>
              <w:t>Košenje</w:t>
            </w:r>
            <w:r w:rsidR="00CC52A8">
              <w:rPr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noProof/>
                <w:sz w:val="22"/>
                <w:szCs w:val="22"/>
                <w:lang w:val="bs-Cyrl-BA"/>
              </w:rPr>
              <w:t>i</w:t>
            </w:r>
            <w:r w:rsidR="00CC52A8">
              <w:rPr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noProof/>
                <w:sz w:val="22"/>
                <w:szCs w:val="22"/>
                <w:lang w:val="bs-Cyrl-BA"/>
              </w:rPr>
              <w:t>krčenje</w:t>
            </w:r>
          </w:p>
          <w:p w14:paraId="6A58744F" w14:textId="77777777" w:rsidR="00DE373E" w:rsidRDefault="00DE373E" w:rsidP="00846648">
            <w:pPr>
              <w:rPr>
                <w:noProof/>
                <w:sz w:val="22"/>
                <w:szCs w:val="22"/>
                <w:lang w:val="bs-Cyrl-BA"/>
              </w:rPr>
            </w:pPr>
          </w:p>
          <w:p w14:paraId="63827B08" w14:textId="0B22F710" w:rsidR="00DE373E" w:rsidRDefault="009B1020" w:rsidP="00846648">
            <w:pPr>
              <w:rPr>
                <w:noProof/>
                <w:sz w:val="22"/>
                <w:szCs w:val="22"/>
                <w:lang w:val="bs-Cyrl-BA"/>
              </w:rPr>
            </w:pPr>
            <w:r>
              <w:rPr>
                <w:noProof/>
                <w:sz w:val="22"/>
                <w:szCs w:val="22"/>
                <w:lang w:val="bs-Cyrl-BA"/>
              </w:rPr>
              <w:t>Sadnja</w:t>
            </w:r>
            <w:r w:rsidR="00DE373E">
              <w:rPr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noProof/>
                <w:sz w:val="22"/>
                <w:szCs w:val="22"/>
                <w:lang w:val="bs-Cyrl-BA"/>
              </w:rPr>
              <w:t>sezonskog</w:t>
            </w:r>
            <w:r w:rsidR="00DE373E">
              <w:rPr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noProof/>
                <w:sz w:val="22"/>
                <w:szCs w:val="22"/>
                <w:lang w:val="bs-Cyrl-BA"/>
              </w:rPr>
              <w:t>cvijeća</w:t>
            </w:r>
          </w:p>
          <w:p w14:paraId="1FB6BFF2" w14:textId="77777777" w:rsidR="00DE373E" w:rsidRDefault="00DE373E" w:rsidP="00846648">
            <w:pPr>
              <w:rPr>
                <w:noProof/>
                <w:sz w:val="22"/>
                <w:szCs w:val="22"/>
                <w:lang w:val="bs-Cyrl-BA"/>
              </w:rPr>
            </w:pPr>
          </w:p>
          <w:p w14:paraId="09B0BBFA" w14:textId="6CFF0A10" w:rsidR="00DE373E" w:rsidRDefault="009B1020" w:rsidP="00846648">
            <w:pPr>
              <w:rPr>
                <w:noProof/>
                <w:sz w:val="22"/>
                <w:szCs w:val="22"/>
                <w:lang w:val="bs-Cyrl-BA"/>
              </w:rPr>
            </w:pPr>
            <w:r>
              <w:rPr>
                <w:noProof/>
                <w:sz w:val="22"/>
                <w:szCs w:val="22"/>
                <w:lang w:val="bs-Cyrl-BA"/>
              </w:rPr>
              <w:t>Orezivanje</w:t>
            </w:r>
            <w:r w:rsidR="00DE373E">
              <w:rPr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noProof/>
                <w:sz w:val="22"/>
                <w:szCs w:val="22"/>
                <w:lang w:val="bs-Cyrl-BA"/>
              </w:rPr>
              <w:t>velikih</w:t>
            </w:r>
            <w:r w:rsidR="00DE373E">
              <w:rPr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noProof/>
                <w:sz w:val="22"/>
                <w:szCs w:val="22"/>
                <w:lang w:val="bs-Cyrl-BA"/>
              </w:rPr>
              <w:t>dendro</w:t>
            </w:r>
            <w:r w:rsidR="00DE373E">
              <w:rPr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noProof/>
                <w:sz w:val="22"/>
                <w:szCs w:val="22"/>
                <w:lang w:val="bs-Cyrl-BA"/>
              </w:rPr>
              <w:t>materijala</w:t>
            </w:r>
          </w:p>
          <w:p w14:paraId="5C281E04" w14:textId="77777777" w:rsidR="00DE373E" w:rsidRDefault="00DE373E" w:rsidP="00846648">
            <w:pPr>
              <w:rPr>
                <w:noProof/>
                <w:sz w:val="22"/>
                <w:szCs w:val="22"/>
                <w:lang w:val="bs-Cyrl-BA"/>
              </w:rPr>
            </w:pPr>
          </w:p>
          <w:p w14:paraId="13E442CC" w14:textId="411907FA" w:rsidR="00DE373E" w:rsidRDefault="009B1020" w:rsidP="00846648">
            <w:pPr>
              <w:rPr>
                <w:noProof/>
                <w:sz w:val="22"/>
                <w:szCs w:val="22"/>
                <w:lang w:val="bs-Cyrl-BA"/>
              </w:rPr>
            </w:pPr>
            <w:r>
              <w:rPr>
                <w:noProof/>
                <w:sz w:val="22"/>
                <w:szCs w:val="22"/>
                <w:lang w:val="bs-Cyrl-BA"/>
              </w:rPr>
              <w:lastRenderedPageBreak/>
              <w:t>Rušenje</w:t>
            </w:r>
            <w:r w:rsidR="00DE373E">
              <w:rPr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noProof/>
                <w:sz w:val="22"/>
                <w:szCs w:val="22"/>
                <w:lang w:val="bs-Cyrl-BA"/>
              </w:rPr>
              <w:t>velikih</w:t>
            </w:r>
            <w:r w:rsidR="00DE373E">
              <w:rPr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noProof/>
                <w:sz w:val="22"/>
                <w:szCs w:val="22"/>
                <w:lang w:val="bs-Cyrl-BA"/>
              </w:rPr>
              <w:t>dendro</w:t>
            </w:r>
            <w:r w:rsidR="00DE373E">
              <w:rPr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noProof/>
                <w:sz w:val="22"/>
                <w:szCs w:val="22"/>
                <w:lang w:val="bs-Cyrl-BA"/>
              </w:rPr>
              <w:t>materijala</w:t>
            </w:r>
          </w:p>
          <w:p w14:paraId="36E35A7C" w14:textId="77777777" w:rsidR="00DE373E" w:rsidRDefault="00DE373E" w:rsidP="00846648">
            <w:pPr>
              <w:rPr>
                <w:noProof/>
                <w:sz w:val="22"/>
                <w:szCs w:val="22"/>
                <w:lang w:val="bs-Cyrl-BA"/>
              </w:rPr>
            </w:pPr>
          </w:p>
          <w:p w14:paraId="1138E4BA" w14:textId="202158A5" w:rsidR="00DE373E" w:rsidRPr="00CC52A8" w:rsidRDefault="009B1020" w:rsidP="00846648">
            <w:pPr>
              <w:rPr>
                <w:noProof/>
                <w:sz w:val="22"/>
                <w:szCs w:val="22"/>
                <w:lang w:val="bs-Cyrl-BA"/>
              </w:rPr>
            </w:pPr>
            <w:r>
              <w:rPr>
                <w:noProof/>
                <w:sz w:val="22"/>
                <w:szCs w:val="22"/>
                <w:lang w:val="bs-Cyrl-BA"/>
              </w:rPr>
              <w:t>Nabavka</w:t>
            </w:r>
            <w:r w:rsidR="00DE373E">
              <w:rPr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noProof/>
                <w:sz w:val="22"/>
                <w:szCs w:val="22"/>
                <w:lang w:val="bs-Cyrl-BA"/>
              </w:rPr>
              <w:t>i</w:t>
            </w:r>
            <w:r w:rsidR="00DE373E">
              <w:rPr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noProof/>
                <w:sz w:val="22"/>
                <w:szCs w:val="22"/>
                <w:lang w:val="bs-Cyrl-BA"/>
              </w:rPr>
              <w:t>sadnja</w:t>
            </w:r>
            <w:r w:rsidR="00DE373E">
              <w:rPr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noProof/>
                <w:sz w:val="22"/>
                <w:szCs w:val="22"/>
                <w:lang w:val="bs-Cyrl-BA"/>
              </w:rPr>
              <w:t>ukrasnog</w:t>
            </w:r>
            <w:r w:rsidR="00DE373E">
              <w:rPr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noProof/>
                <w:sz w:val="22"/>
                <w:szCs w:val="22"/>
                <w:lang w:val="bs-Cyrl-BA"/>
              </w:rPr>
              <w:t>bilјa</w:t>
            </w:r>
            <w:r w:rsidR="00DE373E">
              <w:rPr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noProof/>
                <w:sz w:val="22"/>
                <w:szCs w:val="22"/>
                <w:lang w:val="bs-Cyrl-BA"/>
              </w:rPr>
              <w:t>i</w:t>
            </w:r>
            <w:r w:rsidR="00DE373E">
              <w:rPr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noProof/>
                <w:sz w:val="22"/>
                <w:szCs w:val="22"/>
                <w:lang w:val="bs-Cyrl-BA"/>
              </w:rPr>
              <w:t>dendro</w:t>
            </w:r>
            <w:r w:rsidR="00DE373E">
              <w:rPr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noProof/>
                <w:sz w:val="22"/>
                <w:szCs w:val="22"/>
                <w:lang w:val="bs-Cyrl-BA"/>
              </w:rPr>
              <w:t>materijala</w:t>
            </w:r>
          </w:p>
        </w:tc>
        <w:tc>
          <w:tcPr>
            <w:tcW w:w="1843" w:type="dxa"/>
          </w:tcPr>
          <w:p w14:paraId="4EAB7A74" w14:textId="77777777" w:rsidR="00E9708D" w:rsidRPr="00AC0E47" w:rsidRDefault="00E9708D" w:rsidP="00DE373E">
            <w:pPr>
              <w:jc w:val="center"/>
              <w:rPr>
                <w:noProof/>
                <w:sz w:val="22"/>
                <w:szCs w:val="22"/>
              </w:rPr>
            </w:pPr>
          </w:p>
          <w:p w14:paraId="2385930A" w14:textId="2C8EDF3C" w:rsidR="00E9708D" w:rsidRPr="00AC0E47" w:rsidRDefault="003F49C8" w:rsidP="00DE373E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sr-Cyrl-RS"/>
              </w:rPr>
              <w:t>90.000,00</w:t>
            </w:r>
          </w:p>
          <w:p w14:paraId="5666AF2A" w14:textId="77777777" w:rsidR="00E9708D" w:rsidRPr="00AC0E47" w:rsidRDefault="00E9708D" w:rsidP="00DE373E">
            <w:pPr>
              <w:jc w:val="center"/>
              <w:rPr>
                <w:noProof/>
              </w:rPr>
            </w:pPr>
          </w:p>
          <w:p w14:paraId="3C5AB181" w14:textId="77777777" w:rsidR="00E9708D" w:rsidRPr="00AC0E47" w:rsidRDefault="00E9708D" w:rsidP="00DE373E">
            <w:pPr>
              <w:jc w:val="center"/>
              <w:rPr>
                <w:noProof/>
              </w:rPr>
            </w:pPr>
          </w:p>
          <w:p w14:paraId="7E587422" w14:textId="77777777" w:rsidR="00E9708D" w:rsidRPr="00AC0E47" w:rsidRDefault="00E9708D" w:rsidP="00DE373E">
            <w:pPr>
              <w:jc w:val="center"/>
              <w:rPr>
                <w:noProof/>
              </w:rPr>
            </w:pPr>
          </w:p>
        </w:tc>
        <w:tc>
          <w:tcPr>
            <w:tcW w:w="1701" w:type="dxa"/>
          </w:tcPr>
          <w:p w14:paraId="226C2720" w14:textId="77777777" w:rsidR="00E9708D" w:rsidRDefault="00E9708D" w:rsidP="00DE373E">
            <w:pPr>
              <w:jc w:val="center"/>
              <w:rPr>
                <w:noProof/>
                <w:sz w:val="22"/>
                <w:szCs w:val="22"/>
              </w:rPr>
            </w:pPr>
          </w:p>
          <w:p w14:paraId="2A25CA52" w14:textId="07727507" w:rsidR="00E9708D" w:rsidRPr="00101F3E" w:rsidRDefault="003F49C8" w:rsidP="00DE373E">
            <w:pPr>
              <w:jc w:val="center"/>
              <w:rPr>
                <w:noProof/>
                <w:sz w:val="22"/>
                <w:szCs w:val="22"/>
                <w:lang w:val="sr-Cyrl-RS"/>
              </w:rPr>
            </w:pPr>
            <w:r>
              <w:rPr>
                <w:noProof/>
                <w:sz w:val="22"/>
                <w:szCs w:val="22"/>
                <w:lang w:val="sr-Cyrl-RS"/>
              </w:rPr>
              <w:t>90.000,00</w:t>
            </w:r>
          </w:p>
          <w:p w14:paraId="06CF8183" w14:textId="77777777" w:rsidR="00E9708D" w:rsidRPr="00AC0E47" w:rsidRDefault="00E9708D" w:rsidP="00DE373E">
            <w:pPr>
              <w:jc w:val="center"/>
              <w:rPr>
                <w:noProof/>
                <w:sz w:val="22"/>
                <w:szCs w:val="22"/>
              </w:rPr>
            </w:pPr>
          </w:p>
          <w:p w14:paraId="61A82A45" w14:textId="77777777" w:rsidR="00E9708D" w:rsidRPr="00AC0E47" w:rsidRDefault="00E9708D" w:rsidP="00DE373E">
            <w:pPr>
              <w:jc w:val="center"/>
              <w:rPr>
                <w:noProof/>
                <w:sz w:val="22"/>
                <w:szCs w:val="22"/>
              </w:rPr>
            </w:pPr>
          </w:p>
          <w:p w14:paraId="0B6A954D" w14:textId="77777777" w:rsidR="00E9708D" w:rsidRPr="00AC0E47" w:rsidRDefault="00E9708D" w:rsidP="00DE373E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2409" w:type="dxa"/>
          </w:tcPr>
          <w:p w14:paraId="12EE6498" w14:textId="77777777" w:rsidR="00E9708D" w:rsidRPr="00AC0E47" w:rsidRDefault="00E9708D" w:rsidP="00A77B7D">
            <w:pPr>
              <w:jc w:val="right"/>
              <w:rPr>
                <w:noProof/>
                <w:sz w:val="22"/>
                <w:szCs w:val="22"/>
              </w:rPr>
            </w:pPr>
          </w:p>
          <w:p w14:paraId="704DF3D0" w14:textId="77777777" w:rsidR="00EB0D99" w:rsidRPr="00CC52A8" w:rsidRDefault="00EB0D99" w:rsidP="00EB0D99">
            <w:pPr>
              <w:jc w:val="right"/>
              <w:rPr>
                <w:b/>
                <w:noProof/>
                <w:sz w:val="22"/>
                <w:szCs w:val="22"/>
                <w:lang w:val="bs-Cyrl-BA"/>
              </w:rPr>
            </w:pPr>
            <w:r>
              <w:rPr>
                <w:b/>
                <w:noProof/>
                <w:sz w:val="22"/>
                <w:szCs w:val="22"/>
                <w:lang w:val="bs-Cyrl-BA"/>
              </w:rPr>
              <w:t>76.8</w:t>
            </w:r>
            <w:r w:rsidRPr="00CC52A8">
              <w:rPr>
                <w:b/>
                <w:noProof/>
                <w:sz w:val="22"/>
                <w:szCs w:val="22"/>
                <w:lang w:val="bs-Cyrl-BA"/>
              </w:rPr>
              <w:t>71,55</w:t>
            </w:r>
          </w:p>
          <w:p w14:paraId="5E95E8D8" w14:textId="5A5A0CBE" w:rsidR="00E9708D" w:rsidRPr="009A00D6" w:rsidRDefault="00E9708D" w:rsidP="00A77B7D">
            <w:pPr>
              <w:jc w:val="right"/>
              <w:rPr>
                <w:noProof/>
                <w:sz w:val="22"/>
                <w:szCs w:val="22"/>
                <w:lang w:val="sr-Cyrl-RS"/>
              </w:rPr>
            </w:pPr>
          </w:p>
          <w:p w14:paraId="39D99C79" w14:textId="77777777" w:rsidR="00E9708D" w:rsidRDefault="00E9708D" w:rsidP="00A77B7D">
            <w:pPr>
              <w:jc w:val="right"/>
              <w:rPr>
                <w:noProof/>
                <w:sz w:val="22"/>
                <w:szCs w:val="22"/>
              </w:rPr>
            </w:pPr>
          </w:p>
          <w:p w14:paraId="6E214603" w14:textId="77777777" w:rsidR="00CC52A8" w:rsidRDefault="00CC52A8" w:rsidP="00A77B7D">
            <w:pPr>
              <w:jc w:val="right"/>
              <w:rPr>
                <w:noProof/>
                <w:sz w:val="22"/>
                <w:szCs w:val="22"/>
              </w:rPr>
            </w:pPr>
          </w:p>
          <w:p w14:paraId="0D87C51F" w14:textId="2CA1FC9F" w:rsidR="00CC52A8" w:rsidRPr="00CC52A8" w:rsidRDefault="00CC52A8" w:rsidP="00A77B7D">
            <w:pPr>
              <w:jc w:val="right"/>
              <w:rPr>
                <w:noProof/>
                <w:sz w:val="22"/>
                <w:szCs w:val="22"/>
                <w:lang w:val="bs-Cyrl-BA"/>
              </w:rPr>
            </w:pPr>
            <w:r>
              <w:rPr>
                <w:noProof/>
                <w:sz w:val="22"/>
                <w:szCs w:val="22"/>
                <w:lang w:val="bs-Cyrl-BA"/>
              </w:rPr>
              <w:t>49.803,87</w:t>
            </w:r>
          </w:p>
          <w:p w14:paraId="30E0095C" w14:textId="77777777" w:rsidR="00E9708D" w:rsidRDefault="00E9708D" w:rsidP="00A77B7D">
            <w:pPr>
              <w:jc w:val="right"/>
              <w:rPr>
                <w:noProof/>
                <w:sz w:val="22"/>
                <w:szCs w:val="22"/>
              </w:rPr>
            </w:pPr>
          </w:p>
          <w:p w14:paraId="228AA9B0" w14:textId="77777777" w:rsidR="00DE373E" w:rsidRDefault="00DE373E" w:rsidP="00A77B7D">
            <w:pPr>
              <w:jc w:val="right"/>
              <w:rPr>
                <w:noProof/>
                <w:sz w:val="22"/>
                <w:szCs w:val="22"/>
                <w:lang w:val="bs-Cyrl-BA"/>
              </w:rPr>
            </w:pPr>
            <w:r>
              <w:rPr>
                <w:noProof/>
                <w:sz w:val="22"/>
                <w:szCs w:val="22"/>
                <w:lang w:val="bs-Cyrl-BA"/>
              </w:rPr>
              <w:t>7.001,28</w:t>
            </w:r>
          </w:p>
          <w:p w14:paraId="3C9C8B4C" w14:textId="77777777" w:rsidR="00DE373E" w:rsidRDefault="00DE373E" w:rsidP="00A77B7D">
            <w:pPr>
              <w:jc w:val="right"/>
              <w:rPr>
                <w:noProof/>
                <w:sz w:val="22"/>
                <w:szCs w:val="22"/>
                <w:lang w:val="bs-Cyrl-BA"/>
              </w:rPr>
            </w:pPr>
          </w:p>
          <w:p w14:paraId="5C98AB97" w14:textId="77777777" w:rsidR="00DE373E" w:rsidRDefault="00DE373E" w:rsidP="00A77B7D">
            <w:pPr>
              <w:jc w:val="right"/>
              <w:rPr>
                <w:noProof/>
                <w:sz w:val="22"/>
                <w:szCs w:val="22"/>
                <w:lang w:val="bs-Cyrl-BA"/>
              </w:rPr>
            </w:pPr>
          </w:p>
          <w:p w14:paraId="3024D6DC" w14:textId="77777777" w:rsidR="00DE373E" w:rsidRDefault="00DE373E" w:rsidP="00A77B7D">
            <w:pPr>
              <w:jc w:val="right"/>
              <w:rPr>
                <w:noProof/>
                <w:sz w:val="22"/>
                <w:szCs w:val="22"/>
                <w:lang w:val="bs-Cyrl-BA"/>
              </w:rPr>
            </w:pPr>
            <w:r>
              <w:rPr>
                <w:noProof/>
                <w:sz w:val="22"/>
                <w:szCs w:val="22"/>
                <w:lang w:val="bs-Cyrl-BA"/>
              </w:rPr>
              <w:t>5.960,00</w:t>
            </w:r>
          </w:p>
          <w:p w14:paraId="105389FF" w14:textId="77777777" w:rsidR="00DE373E" w:rsidRDefault="00DE373E" w:rsidP="00A77B7D">
            <w:pPr>
              <w:jc w:val="right"/>
              <w:rPr>
                <w:noProof/>
                <w:sz w:val="22"/>
                <w:szCs w:val="22"/>
                <w:lang w:val="bs-Cyrl-BA"/>
              </w:rPr>
            </w:pPr>
          </w:p>
          <w:p w14:paraId="6FE1A778" w14:textId="77777777" w:rsidR="00DE373E" w:rsidRDefault="00DE373E" w:rsidP="00A77B7D">
            <w:pPr>
              <w:jc w:val="right"/>
              <w:rPr>
                <w:noProof/>
                <w:sz w:val="22"/>
                <w:szCs w:val="22"/>
                <w:lang w:val="bs-Cyrl-BA"/>
              </w:rPr>
            </w:pPr>
          </w:p>
          <w:p w14:paraId="02F12254" w14:textId="77777777" w:rsidR="00DE373E" w:rsidRDefault="00DE373E" w:rsidP="00A77B7D">
            <w:pPr>
              <w:jc w:val="right"/>
              <w:rPr>
                <w:noProof/>
                <w:sz w:val="22"/>
                <w:szCs w:val="22"/>
                <w:lang w:val="bs-Cyrl-BA"/>
              </w:rPr>
            </w:pPr>
            <w:r>
              <w:rPr>
                <w:noProof/>
                <w:sz w:val="22"/>
                <w:szCs w:val="22"/>
                <w:lang w:val="bs-Cyrl-BA"/>
              </w:rPr>
              <w:lastRenderedPageBreak/>
              <w:t>2.500,00</w:t>
            </w:r>
          </w:p>
          <w:p w14:paraId="77BE97A0" w14:textId="77777777" w:rsidR="00DE373E" w:rsidRDefault="00DE373E" w:rsidP="00A77B7D">
            <w:pPr>
              <w:jc w:val="right"/>
              <w:rPr>
                <w:noProof/>
                <w:sz w:val="22"/>
                <w:szCs w:val="22"/>
                <w:lang w:val="bs-Cyrl-BA"/>
              </w:rPr>
            </w:pPr>
          </w:p>
          <w:p w14:paraId="65CBCE49" w14:textId="77777777" w:rsidR="00DE373E" w:rsidRDefault="00DE373E" w:rsidP="00A77B7D">
            <w:pPr>
              <w:jc w:val="right"/>
              <w:rPr>
                <w:noProof/>
                <w:sz w:val="22"/>
                <w:szCs w:val="22"/>
                <w:lang w:val="bs-Cyrl-BA"/>
              </w:rPr>
            </w:pPr>
          </w:p>
          <w:p w14:paraId="6C54ABD7" w14:textId="56B5AC59" w:rsidR="00DE373E" w:rsidRPr="00DE373E" w:rsidRDefault="00DE373E" w:rsidP="00A77B7D">
            <w:pPr>
              <w:jc w:val="right"/>
              <w:rPr>
                <w:noProof/>
                <w:sz w:val="22"/>
                <w:szCs w:val="22"/>
                <w:lang w:val="bs-Cyrl-BA"/>
              </w:rPr>
            </w:pPr>
            <w:r>
              <w:rPr>
                <w:noProof/>
                <w:sz w:val="22"/>
                <w:szCs w:val="22"/>
                <w:lang w:val="bs-Cyrl-BA"/>
              </w:rPr>
              <w:t>11.606,40</w:t>
            </w:r>
          </w:p>
        </w:tc>
      </w:tr>
    </w:tbl>
    <w:p w14:paraId="543C3E24" w14:textId="77777777" w:rsidR="00197F12" w:rsidRDefault="006109EB" w:rsidP="0032565E">
      <w:pPr>
        <w:jc w:val="both"/>
        <w:rPr>
          <w:noProof/>
          <w:lang w:val="sr-Cyrl-CS"/>
        </w:rPr>
      </w:pPr>
      <w:r>
        <w:rPr>
          <w:noProof/>
          <w:lang w:val="sr-Cyrl-CS"/>
        </w:rPr>
        <w:lastRenderedPageBreak/>
        <w:t xml:space="preserve">         </w:t>
      </w:r>
    </w:p>
    <w:p w14:paraId="434C9A77" w14:textId="77777777" w:rsidR="002B6074" w:rsidRDefault="002B6074" w:rsidP="0032565E">
      <w:pPr>
        <w:jc w:val="both"/>
        <w:rPr>
          <w:noProof/>
          <w:lang w:val="hr-HR"/>
        </w:rPr>
      </w:pPr>
    </w:p>
    <w:p w14:paraId="2628CD89" w14:textId="3BC5DF69" w:rsidR="00AC0E47" w:rsidRPr="00A4711F" w:rsidRDefault="00197F12" w:rsidP="0032565E">
      <w:pPr>
        <w:jc w:val="both"/>
        <w:rPr>
          <w:noProof/>
          <w:lang w:val="bs-Cyrl-BA"/>
        </w:rPr>
      </w:pPr>
      <w:r>
        <w:rPr>
          <w:noProof/>
          <w:lang w:val="hr-HR"/>
        </w:rPr>
        <w:t xml:space="preserve">         </w:t>
      </w:r>
      <w:r w:rsidR="006109EB">
        <w:rPr>
          <w:noProof/>
          <w:lang w:val="sr-Cyrl-CS"/>
        </w:rPr>
        <w:t xml:space="preserve"> </w:t>
      </w:r>
      <w:r w:rsidR="009B1020">
        <w:rPr>
          <w:noProof/>
          <w:lang w:val="bs-Cyrl-BA"/>
        </w:rPr>
        <w:t>Izvršenje</w:t>
      </w:r>
      <w:r w:rsidR="00301E8A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budžeta</w:t>
      </w:r>
      <w:r w:rsidR="00AC0E47" w:rsidRPr="00AC0E47">
        <w:rPr>
          <w:noProof/>
        </w:rPr>
        <w:t xml:space="preserve"> </w:t>
      </w:r>
      <w:r w:rsidR="009B1020">
        <w:rPr>
          <w:noProof/>
        </w:rPr>
        <w:t>za</w:t>
      </w:r>
      <w:r w:rsidR="00AC0E47" w:rsidRPr="00AC0E47">
        <w:rPr>
          <w:noProof/>
        </w:rPr>
        <w:t xml:space="preserve"> </w:t>
      </w:r>
      <w:r w:rsidR="009B1020">
        <w:rPr>
          <w:noProof/>
        </w:rPr>
        <w:t>usluge</w:t>
      </w:r>
      <w:r w:rsidR="00AC0E47" w:rsidRPr="00AC0E47">
        <w:rPr>
          <w:noProof/>
        </w:rPr>
        <w:t xml:space="preserve"> </w:t>
      </w:r>
      <w:r w:rsidR="009B1020">
        <w:rPr>
          <w:noProof/>
        </w:rPr>
        <w:t>održavanja</w:t>
      </w:r>
      <w:r w:rsidR="007A41A4">
        <w:rPr>
          <w:noProof/>
        </w:rPr>
        <w:t xml:space="preserve">, </w:t>
      </w:r>
      <w:r w:rsidR="009B1020">
        <w:rPr>
          <w:noProof/>
        </w:rPr>
        <w:t>uređivanja</w:t>
      </w:r>
      <w:r w:rsidR="007A41A4">
        <w:rPr>
          <w:noProof/>
        </w:rPr>
        <w:t xml:space="preserve"> </w:t>
      </w:r>
      <w:r w:rsidR="009B1020">
        <w:rPr>
          <w:noProof/>
        </w:rPr>
        <w:t>i</w:t>
      </w:r>
      <w:r w:rsidR="007A41A4">
        <w:rPr>
          <w:noProof/>
        </w:rPr>
        <w:t xml:space="preserve"> </w:t>
      </w:r>
      <w:r w:rsidR="009B1020">
        <w:rPr>
          <w:noProof/>
        </w:rPr>
        <w:t>opremanj</w:t>
      </w:r>
      <w:r w:rsidR="009B1020">
        <w:rPr>
          <w:noProof/>
          <w:lang w:val="sr-Cyrl-CS"/>
        </w:rPr>
        <w:t>a</w:t>
      </w:r>
      <w:r w:rsidR="007A41A4">
        <w:rPr>
          <w:noProof/>
        </w:rPr>
        <w:t xml:space="preserve"> </w:t>
      </w:r>
      <w:r w:rsidR="009B1020">
        <w:rPr>
          <w:noProof/>
        </w:rPr>
        <w:t>javnih</w:t>
      </w:r>
      <w:r w:rsidR="007A41A4">
        <w:rPr>
          <w:noProof/>
        </w:rPr>
        <w:t xml:space="preserve"> </w:t>
      </w:r>
      <w:r w:rsidR="009B1020">
        <w:rPr>
          <w:noProof/>
        </w:rPr>
        <w:t>zelenih</w:t>
      </w:r>
      <w:r w:rsidR="00AC0E47" w:rsidRPr="00AC0E47">
        <w:rPr>
          <w:noProof/>
        </w:rPr>
        <w:t xml:space="preserve"> </w:t>
      </w:r>
      <w:r w:rsidR="009B1020">
        <w:rPr>
          <w:noProof/>
        </w:rPr>
        <w:t>i</w:t>
      </w:r>
      <w:r w:rsidR="007A41A4">
        <w:rPr>
          <w:noProof/>
        </w:rPr>
        <w:t xml:space="preserve"> </w:t>
      </w:r>
      <w:r w:rsidR="009B1020">
        <w:rPr>
          <w:noProof/>
        </w:rPr>
        <w:t>rekreacionih</w:t>
      </w:r>
      <w:r w:rsidR="007A41A4">
        <w:rPr>
          <w:noProof/>
        </w:rPr>
        <w:t xml:space="preserve"> </w:t>
      </w:r>
      <w:r w:rsidR="009B1020">
        <w:rPr>
          <w:noProof/>
        </w:rPr>
        <w:t>površina</w:t>
      </w:r>
      <w:r w:rsidR="007A41A4">
        <w:rPr>
          <w:noProof/>
        </w:rPr>
        <w:t xml:space="preserve"> </w:t>
      </w:r>
      <w:r w:rsidR="009B1020">
        <w:rPr>
          <w:noProof/>
        </w:rPr>
        <w:t>u</w:t>
      </w:r>
      <w:r w:rsidR="00A4711F">
        <w:rPr>
          <w:noProof/>
        </w:rPr>
        <w:t xml:space="preserve"> 2021</w:t>
      </w:r>
      <w:r w:rsidR="00D32DCA">
        <w:rPr>
          <w:noProof/>
        </w:rPr>
        <w:t>.</w:t>
      </w:r>
      <w:r w:rsidR="007A41A4">
        <w:rPr>
          <w:noProof/>
        </w:rPr>
        <w:t xml:space="preserve"> </w:t>
      </w:r>
      <w:r w:rsidR="009B1020">
        <w:rPr>
          <w:noProof/>
        </w:rPr>
        <w:t>godini</w:t>
      </w:r>
      <w:r w:rsidR="00AC0E47" w:rsidRPr="00AC0E47">
        <w:rPr>
          <w:noProof/>
        </w:rPr>
        <w:t xml:space="preserve"> </w:t>
      </w:r>
      <w:r w:rsidR="009B1020">
        <w:rPr>
          <w:noProof/>
          <w:lang w:val="bs-Cyrl-BA"/>
        </w:rPr>
        <w:t>iznosi</w:t>
      </w:r>
      <w:r w:rsidR="00DE373E">
        <w:rPr>
          <w:noProof/>
          <w:lang w:val="bs-Cyrl-BA"/>
        </w:rPr>
        <w:t xml:space="preserve">: </w:t>
      </w:r>
      <w:r w:rsidR="00DE373E" w:rsidRPr="00DE373E">
        <w:rPr>
          <w:b/>
          <w:noProof/>
          <w:lang w:val="bs-Cyrl-BA"/>
        </w:rPr>
        <w:t>76.8</w:t>
      </w:r>
      <w:r w:rsidR="00A4711F" w:rsidRPr="00DE373E">
        <w:rPr>
          <w:b/>
          <w:noProof/>
          <w:lang w:val="bs-Cyrl-BA"/>
        </w:rPr>
        <w:t xml:space="preserve">71,55 </w:t>
      </w:r>
      <w:r w:rsidR="009B1020">
        <w:rPr>
          <w:b/>
          <w:noProof/>
          <w:lang w:val="bs-Cyrl-BA"/>
        </w:rPr>
        <w:t>KM</w:t>
      </w:r>
      <w:r w:rsidR="00A4711F" w:rsidRPr="00DE373E">
        <w:rPr>
          <w:b/>
          <w:noProof/>
          <w:lang w:val="bs-Cyrl-BA"/>
        </w:rPr>
        <w:t>.</w:t>
      </w:r>
    </w:p>
    <w:p w14:paraId="647963E1" w14:textId="77777777" w:rsidR="00DE373E" w:rsidRDefault="00DE373E" w:rsidP="0032565E">
      <w:pPr>
        <w:jc w:val="both"/>
        <w:rPr>
          <w:noProof/>
          <w:lang w:val="hr-HR"/>
        </w:rPr>
      </w:pPr>
    </w:p>
    <w:p w14:paraId="1FF99E9C" w14:textId="77777777" w:rsidR="00DE373E" w:rsidRPr="00EB0D99" w:rsidRDefault="00DE373E" w:rsidP="0032565E">
      <w:pPr>
        <w:jc w:val="both"/>
        <w:rPr>
          <w:noProof/>
          <w:lang w:val="hr-HR"/>
        </w:rPr>
      </w:pPr>
    </w:p>
    <w:p w14:paraId="712F39CF" w14:textId="51B91B6C" w:rsidR="00AC0E47" w:rsidRPr="00EB0D99" w:rsidRDefault="009B1020" w:rsidP="007930AE">
      <w:pPr>
        <w:pStyle w:val="Paragrafspiska"/>
        <w:numPr>
          <w:ilvl w:val="0"/>
          <w:numId w:val="22"/>
        </w:num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ODRŽAVANјE</w:t>
      </w:r>
      <w:r w:rsidR="00AC0E47" w:rsidRPr="00EB0D99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>JAVNIH</w:t>
      </w:r>
      <w:r w:rsidR="0091078C" w:rsidRPr="00EB0D99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>SAOBRAĆAJNIH</w:t>
      </w:r>
      <w:r w:rsidR="0091078C" w:rsidRPr="00EB0D99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</w:rPr>
        <w:t>POVRŠINA</w:t>
      </w:r>
      <w:r w:rsidR="007930AE" w:rsidRPr="00EB0D99">
        <w:rPr>
          <w:rFonts w:ascii="Times New Roman" w:hAnsi="Times New Roman" w:cs="Times New Roman"/>
          <w:b/>
          <w:noProof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bs-Cyrl-BA"/>
        </w:rPr>
        <w:t>I</w:t>
      </w:r>
      <w:r w:rsidR="007930AE" w:rsidRPr="00EB0D99">
        <w:rPr>
          <w:rFonts w:ascii="Times New Roman" w:hAnsi="Times New Roman" w:cs="Times New Roman"/>
          <w:b/>
          <w:noProof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bs-Cyrl-BA"/>
        </w:rPr>
        <w:t>JAVNIH</w:t>
      </w:r>
      <w:r w:rsidR="007930AE" w:rsidRPr="00EB0D99">
        <w:rPr>
          <w:rFonts w:ascii="Times New Roman" w:hAnsi="Times New Roman" w:cs="Times New Roman"/>
          <w:b/>
          <w:noProof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bs-Cyrl-BA"/>
        </w:rPr>
        <w:t>POVRŠINA</w:t>
      </w:r>
      <w:r w:rsidR="0091078C" w:rsidRPr="00EB0D99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bs-Cyrl-BA"/>
        </w:rPr>
        <w:t>NA</w:t>
      </w:r>
      <w:r w:rsidR="007930AE" w:rsidRPr="00EB0D99">
        <w:rPr>
          <w:rFonts w:ascii="Times New Roman" w:hAnsi="Times New Roman" w:cs="Times New Roman"/>
          <w:b/>
          <w:noProof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bs-Cyrl-BA"/>
        </w:rPr>
        <w:t>GRADSKOM</w:t>
      </w:r>
      <w:r w:rsidR="007930AE" w:rsidRPr="00EB0D99">
        <w:rPr>
          <w:rFonts w:ascii="Times New Roman" w:hAnsi="Times New Roman" w:cs="Times New Roman"/>
          <w:b/>
          <w:noProof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bs-Cyrl-BA"/>
        </w:rPr>
        <w:t>PODRUČJU</w:t>
      </w:r>
      <w:r w:rsidR="00AC0E47" w:rsidRPr="00EB0D99">
        <w:rPr>
          <w:rFonts w:ascii="Times New Roman" w:hAnsi="Times New Roman" w:cs="Times New Roman"/>
          <w:b/>
          <w:noProof/>
          <w:sz w:val="24"/>
          <w:szCs w:val="24"/>
        </w:rPr>
        <w:t xml:space="preserve">  </w:t>
      </w:r>
    </w:p>
    <w:p w14:paraId="3BC9B382" w14:textId="77777777" w:rsidR="00AC0E47" w:rsidRPr="00AC0E47" w:rsidRDefault="00AC0E47" w:rsidP="00846648">
      <w:pPr>
        <w:rPr>
          <w:b/>
          <w:noProof/>
        </w:rPr>
      </w:pPr>
      <w:r w:rsidRPr="00AC0E47">
        <w:rPr>
          <w:noProof/>
          <w:sz w:val="22"/>
          <w:szCs w:val="22"/>
        </w:rPr>
        <w:t xml:space="preserve">      </w:t>
      </w:r>
    </w:p>
    <w:p w14:paraId="43F85F10" w14:textId="19B17634" w:rsidR="00197F12" w:rsidRPr="00E436A1" w:rsidRDefault="006A3857" w:rsidP="0032565E">
      <w:pPr>
        <w:jc w:val="both"/>
        <w:rPr>
          <w:noProof/>
          <w:lang w:val="hr-HR"/>
        </w:rPr>
      </w:pPr>
      <w:r>
        <w:rPr>
          <w:noProof/>
          <w:lang w:val="sr-Cyrl-CS"/>
        </w:rPr>
        <w:t xml:space="preserve">          </w:t>
      </w:r>
      <w:r w:rsidR="009B1020">
        <w:rPr>
          <w:noProof/>
          <w:lang w:val="bs-Cyrl-BA"/>
        </w:rPr>
        <w:t>Budžetom</w:t>
      </w:r>
      <w:r w:rsidR="002B6074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grada</w:t>
      </w:r>
      <w:r w:rsidR="002B6074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Derventa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za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ove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namjene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planiran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je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iznos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od</w:t>
      </w:r>
      <w:r w:rsidR="00AC0E47" w:rsidRPr="00E436A1">
        <w:rPr>
          <w:noProof/>
        </w:rPr>
        <w:t xml:space="preserve"> </w:t>
      </w:r>
      <w:r w:rsidR="007930AE">
        <w:rPr>
          <w:noProof/>
          <w:lang w:val="bs-Cyrl-BA"/>
        </w:rPr>
        <w:t>120.000,00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KM</w:t>
      </w:r>
      <w:r w:rsidR="007930AE">
        <w:rPr>
          <w:noProof/>
        </w:rPr>
        <w:t xml:space="preserve">, </w:t>
      </w:r>
      <w:r w:rsidR="009B1020">
        <w:rPr>
          <w:noProof/>
        </w:rPr>
        <w:t>a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rebalansom</w:t>
      </w:r>
      <w:r w:rsidR="00301E8A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je</w:t>
      </w:r>
      <w:r w:rsidR="00EB0D99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iznos</w:t>
      </w:r>
      <w:r w:rsidR="00EB0D99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takođe</w:t>
      </w:r>
      <w:r w:rsidR="00301E8A">
        <w:rPr>
          <w:noProof/>
          <w:lang w:val="bs-Cyrl-BA"/>
        </w:rPr>
        <w:t xml:space="preserve"> </w:t>
      </w:r>
      <w:r w:rsidR="007930AE">
        <w:rPr>
          <w:noProof/>
          <w:lang w:val="bs-Cyrl-BA"/>
        </w:rPr>
        <w:t>120.000,00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KM</w:t>
      </w:r>
      <w:r w:rsidR="00AC0E47" w:rsidRPr="00E436A1">
        <w:rPr>
          <w:noProof/>
        </w:rPr>
        <w:t xml:space="preserve">. </w:t>
      </w:r>
      <w:r w:rsidR="009B1020">
        <w:rPr>
          <w:noProof/>
          <w:lang w:val="bs-Cyrl-BA"/>
        </w:rPr>
        <w:t>Izvršenje</w:t>
      </w:r>
      <w:r w:rsidR="00B95891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budžeta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na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ovoj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poziciji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u</w:t>
      </w:r>
      <w:r w:rsidR="00C87A3F">
        <w:rPr>
          <w:noProof/>
        </w:rPr>
        <w:t xml:space="preserve"> 2021</w:t>
      </w:r>
      <w:r w:rsidR="00AC0E47" w:rsidRPr="00E436A1">
        <w:rPr>
          <w:noProof/>
        </w:rPr>
        <w:t xml:space="preserve">. </w:t>
      </w:r>
      <w:r w:rsidR="009B1020">
        <w:rPr>
          <w:noProof/>
        </w:rPr>
        <w:t>godini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iznosi</w:t>
      </w:r>
      <w:r w:rsidR="00AC0E47" w:rsidRPr="00E436A1">
        <w:rPr>
          <w:noProof/>
        </w:rPr>
        <w:t xml:space="preserve">  </w:t>
      </w:r>
      <w:r w:rsidR="00B95891" w:rsidRPr="00B95891">
        <w:rPr>
          <w:b/>
          <w:noProof/>
        </w:rPr>
        <w:t>117.944,21</w:t>
      </w:r>
      <w:r w:rsidR="00AC0E47" w:rsidRPr="00B95891">
        <w:rPr>
          <w:b/>
          <w:noProof/>
        </w:rPr>
        <w:t xml:space="preserve"> </w:t>
      </w:r>
      <w:r w:rsidR="009B1020">
        <w:rPr>
          <w:b/>
          <w:noProof/>
        </w:rPr>
        <w:t>KM</w:t>
      </w:r>
      <w:r w:rsidR="00AC0E47" w:rsidRPr="00E436A1">
        <w:rPr>
          <w:noProof/>
        </w:rPr>
        <w:t xml:space="preserve">, </w:t>
      </w:r>
      <w:r w:rsidR="009B1020">
        <w:rPr>
          <w:noProof/>
        </w:rPr>
        <w:t>a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odnose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se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na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rashode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prikazane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u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s</w:t>
      </w:r>
      <w:r w:rsidR="009B1020">
        <w:rPr>
          <w:noProof/>
          <w:lang w:val="sr-Cyrl-CS"/>
        </w:rPr>
        <w:t>lј</w:t>
      </w:r>
      <w:r w:rsidR="009B1020">
        <w:rPr>
          <w:noProof/>
        </w:rPr>
        <w:t>edećoj</w:t>
      </w:r>
      <w:r w:rsidR="00AC0E47" w:rsidRPr="00E436A1">
        <w:rPr>
          <w:noProof/>
        </w:rPr>
        <w:t xml:space="preserve"> </w:t>
      </w:r>
      <w:r w:rsidR="009B1020">
        <w:rPr>
          <w:noProof/>
        </w:rPr>
        <w:t>tabeli</w:t>
      </w:r>
      <w:r w:rsidR="00AC0E47" w:rsidRPr="00E436A1">
        <w:rPr>
          <w:noProof/>
        </w:rPr>
        <w:t>.</w:t>
      </w:r>
    </w:p>
    <w:p w14:paraId="2A63C4AD" w14:textId="77777777" w:rsidR="00AC0E47" w:rsidRPr="0032565E" w:rsidRDefault="00AC0E47" w:rsidP="0032565E">
      <w:pPr>
        <w:jc w:val="both"/>
        <w:rPr>
          <w:noProof/>
          <w:lang w:val="hr-HR"/>
        </w:rPr>
      </w:pPr>
      <w:r w:rsidRPr="00AC0E47">
        <w:rPr>
          <w:noProof/>
        </w:rPr>
        <w:t xml:space="preserve">    </w:t>
      </w:r>
      <w:r w:rsidR="0032565E">
        <w:rPr>
          <w:noProof/>
        </w:rPr>
        <w:t xml:space="preserve">                     </w:t>
      </w:r>
      <w:r w:rsidRPr="00AC0E47">
        <w:rPr>
          <w:noProof/>
        </w:rPr>
        <w:t xml:space="preserve">                                               </w:t>
      </w:r>
    </w:p>
    <w:p w14:paraId="507CEED9" w14:textId="27B3406C" w:rsidR="00AC0E47" w:rsidRPr="00FC43B5" w:rsidRDefault="00E9708D" w:rsidP="00846648">
      <w:pPr>
        <w:rPr>
          <w:noProof/>
          <w:sz w:val="20"/>
          <w:szCs w:val="20"/>
        </w:rPr>
      </w:pPr>
      <w:r>
        <w:rPr>
          <w:noProof/>
        </w:rPr>
        <w:t xml:space="preserve"> </w:t>
      </w:r>
      <w:r w:rsidR="009B1020">
        <w:rPr>
          <w:noProof/>
          <w:sz w:val="20"/>
          <w:szCs w:val="20"/>
        </w:rPr>
        <w:t>tabela</w:t>
      </w:r>
      <w:r w:rsidR="00AC0E47" w:rsidRPr="00FC43B5">
        <w:rPr>
          <w:noProof/>
          <w:sz w:val="20"/>
          <w:szCs w:val="20"/>
        </w:rPr>
        <w:t xml:space="preserve"> 3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6"/>
        <w:gridCol w:w="1417"/>
        <w:gridCol w:w="1134"/>
        <w:gridCol w:w="3402"/>
      </w:tblGrid>
      <w:tr w:rsidR="00E9708D" w:rsidRPr="00AC0E47" w14:paraId="07E50981" w14:textId="77777777" w:rsidTr="004E0903">
        <w:tc>
          <w:tcPr>
            <w:tcW w:w="3256" w:type="dxa"/>
          </w:tcPr>
          <w:p w14:paraId="63E3D80A" w14:textId="77777777" w:rsidR="00E9708D" w:rsidRPr="00AC0E47" w:rsidRDefault="00E9708D" w:rsidP="00846648">
            <w:pPr>
              <w:jc w:val="center"/>
              <w:rPr>
                <w:noProof/>
                <w:sz w:val="22"/>
                <w:szCs w:val="22"/>
              </w:rPr>
            </w:pPr>
          </w:p>
          <w:p w14:paraId="36E3F656" w14:textId="054692EE" w:rsidR="00E9708D" w:rsidRPr="00AC0E47" w:rsidRDefault="009B1020" w:rsidP="0084664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OPIS</w:t>
            </w:r>
          </w:p>
        </w:tc>
        <w:tc>
          <w:tcPr>
            <w:tcW w:w="1417" w:type="dxa"/>
          </w:tcPr>
          <w:p w14:paraId="626E2100" w14:textId="10854941" w:rsidR="00E9708D" w:rsidRPr="00AC0E47" w:rsidRDefault="009B1020" w:rsidP="0084664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Plan</w:t>
            </w:r>
          </w:p>
          <w:p w14:paraId="35F4DC16" w14:textId="6AA2BDE2" w:rsidR="00E9708D" w:rsidRPr="00AC0E47" w:rsidRDefault="00C87A3F" w:rsidP="00C87A3F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2021</w:t>
            </w:r>
            <w:r w:rsidR="00E9708D">
              <w:rPr>
                <w:noProof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0DABFEBA" w14:textId="7F633DCC" w:rsidR="00E9708D" w:rsidRPr="00AC0E47" w:rsidRDefault="009B1020" w:rsidP="0084664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Rebalans</w:t>
            </w:r>
          </w:p>
          <w:p w14:paraId="1A57EB08" w14:textId="2026CDB2" w:rsidR="00E9708D" w:rsidRPr="00AC0E47" w:rsidRDefault="00C87A3F" w:rsidP="00DC4A36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2021</w:t>
            </w:r>
            <w:r w:rsidR="00E9708D">
              <w:rPr>
                <w:noProof/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14:paraId="39E053FE" w14:textId="35F0DC9E" w:rsidR="00E9708D" w:rsidRPr="00AC0E47" w:rsidRDefault="009B1020" w:rsidP="0084664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Izvršenje</w:t>
            </w:r>
          </w:p>
          <w:p w14:paraId="6E03190D" w14:textId="5D58DCFB" w:rsidR="00E9708D" w:rsidRPr="00AC0E47" w:rsidRDefault="00C87A3F" w:rsidP="00DC4A36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2021</w:t>
            </w:r>
            <w:r w:rsidR="00E9708D">
              <w:rPr>
                <w:noProof/>
                <w:sz w:val="22"/>
                <w:szCs w:val="22"/>
              </w:rPr>
              <w:t>.</w:t>
            </w:r>
          </w:p>
        </w:tc>
      </w:tr>
      <w:tr w:rsidR="00E9708D" w:rsidRPr="00AC0E47" w14:paraId="3B3CA83B" w14:textId="77777777" w:rsidTr="004E0903">
        <w:tc>
          <w:tcPr>
            <w:tcW w:w="3256" w:type="dxa"/>
          </w:tcPr>
          <w:p w14:paraId="78AA3E0D" w14:textId="77777777" w:rsidR="00E9708D" w:rsidRPr="00AC0E47" w:rsidRDefault="00E9708D" w:rsidP="00846648">
            <w:pPr>
              <w:jc w:val="center"/>
              <w:rPr>
                <w:noProof/>
                <w:sz w:val="16"/>
                <w:szCs w:val="16"/>
              </w:rPr>
            </w:pPr>
            <w:r w:rsidRPr="00AC0E47"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14:paraId="361B6EA9" w14:textId="77777777" w:rsidR="00E9708D" w:rsidRPr="00AC0E47" w:rsidRDefault="00E9708D" w:rsidP="00846648">
            <w:pPr>
              <w:jc w:val="center"/>
              <w:rPr>
                <w:noProof/>
                <w:sz w:val="16"/>
                <w:szCs w:val="16"/>
              </w:rPr>
            </w:pPr>
            <w:r w:rsidRPr="00AC0E47">
              <w:rPr>
                <w:noProof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55711FA3" w14:textId="77777777" w:rsidR="00E9708D" w:rsidRPr="00AC0E47" w:rsidRDefault="00E9708D" w:rsidP="00846648">
            <w:pPr>
              <w:jc w:val="center"/>
              <w:rPr>
                <w:noProof/>
                <w:sz w:val="16"/>
                <w:szCs w:val="16"/>
              </w:rPr>
            </w:pPr>
            <w:r w:rsidRPr="00AC0E47">
              <w:rPr>
                <w:noProof/>
                <w:sz w:val="16"/>
                <w:szCs w:val="16"/>
              </w:rPr>
              <w:t>3</w:t>
            </w:r>
          </w:p>
        </w:tc>
        <w:tc>
          <w:tcPr>
            <w:tcW w:w="3402" w:type="dxa"/>
          </w:tcPr>
          <w:p w14:paraId="6FD78CAC" w14:textId="77777777" w:rsidR="00E9708D" w:rsidRPr="00AC0E47" w:rsidRDefault="00E9708D" w:rsidP="00846648">
            <w:pPr>
              <w:jc w:val="center"/>
              <w:rPr>
                <w:noProof/>
                <w:sz w:val="16"/>
                <w:szCs w:val="16"/>
              </w:rPr>
            </w:pPr>
            <w:r w:rsidRPr="00AC0E47">
              <w:rPr>
                <w:noProof/>
                <w:sz w:val="16"/>
                <w:szCs w:val="16"/>
              </w:rPr>
              <w:t>4</w:t>
            </w:r>
          </w:p>
        </w:tc>
      </w:tr>
      <w:tr w:rsidR="00E9708D" w:rsidRPr="00AC0E47" w14:paraId="71571F57" w14:textId="77777777" w:rsidTr="004E0903">
        <w:trPr>
          <w:trHeight w:val="2172"/>
        </w:trPr>
        <w:tc>
          <w:tcPr>
            <w:tcW w:w="3256" w:type="dxa"/>
          </w:tcPr>
          <w:p w14:paraId="210EC21E" w14:textId="2FDD2BA6" w:rsidR="00E9708D" w:rsidRPr="006F5BFE" w:rsidRDefault="009B1020" w:rsidP="00846648">
            <w:pPr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Održavanje</w:t>
            </w:r>
            <w:r w:rsidR="00D36434" w:rsidRPr="006F5BFE">
              <w:rPr>
                <w:b/>
                <w:noProof/>
                <w:sz w:val="22"/>
                <w:szCs w:val="22"/>
              </w:rPr>
              <w:t xml:space="preserve"> </w:t>
            </w:r>
            <w:r>
              <w:rPr>
                <w:b/>
                <w:noProof/>
                <w:sz w:val="22"/>
                <w:szCs w:val="22"/>
              </w:rPr>
              <w:t>javnih</w:t>
            </w:r>
            <w:r w:rsidR="00D36434" w:rsidRPr="006F5BFE">
              <w:rPr>
                <w:b/>
                <w:noProof/>
                <w:sz w:val="22"/>
                <w:szCs w:val="22"/>
              </w:rPr>
              <w:t xml:space="preserve"> </w:t>
            </w:r>
            <w:r>
              <w:rPr>
                <w:b/>
                <w:noProof/>
                <w:sz w:val="22"/>
                <w:szCs w:val="22"/>
              </w:rPr>
              <w:t>saobraćajnih</w:t>
            </w:r>
            <w:r w:rsidR="00D36434" w:rsidRPr="006F5BFE">
              <w:rPr>
                <w:b/>
                <w:noProof/>
                <w:sz w:val="22"/>
                <w:szCs w:val="22"/>
              </w:rPr>
              <w:t xml:space="preserve"> </w:t>
            </w:r>
            <w:r>
              <w:rPr>
                <w:b/>
                <w:noProof/>
                <w:sz w:val="22"/>
                <w:szCs w:val="22"/>
              </w:rPr>
              <w:t>površina</w:t>
            </w:r>
            <w:r w:rsidR="00D36434" w:rsidRPr="006F5BFE">
              <w:rPr>
                <w:b/>
                <w:noProof/>
                <w:sz w:val="22"/>
                <w:szCs w:val="22"/>
              </w:rPr>
              <w:t xml:space="preserve"> </w:t>
            </w:r>
          </w:p>
          <w:p w14:paraId="4E39B4D7" w14:textId="77777777" w:rsidR="00D36434" w:rsidRPr="00D36434" w:rsidRDefault="00D36434" w:rsidP="00846648">
            <w:pPr>
              <w:rPr>
                <w:noProof/>
                <w:sz w:val="22"/>
                <w:szCs w:val="22"/>
              </w:rPr>
            </w:pPr>
          </w:p>
          <w:p w14:paraId="16DB81F0" w14:textId="4B78B5C7" w:rsidR="00E9708D" w:rsidRDefault="00E9708D" w:rsidP="0084664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9B1020">
              <w:rPr>
                <w:noProof/>
                <w:sz w:val="22"/>
                <w:szCs w:val="22"/>
              </w:rPr>
              <w:t>Nasipanje</w:t>
            </w:r>
            <w:r>
              <w:rPr>
                <w:noProof/>
                <w:sz w:val="22"/>
                <w:szCs w:val="22"/>
              </w:rPr>
              <w:t xml:space="preserve"> </w:t>
            </w:r>
            <w:r w:rsidR="009B1020">
              <w:rPr>
                <w:noProof/>
                <w:sz w:val="22"/>
                <w:szCs w:val="22"/>
              </w:rPr>
              <w:t>makadamskih</w:t>
            </w:r>
            <w:r>
              <w:rPr>
                <w:noProof/>
                <w:sz w:val="22"/>
                <w:szCs w:val="22"/>
              </w:rPr>
              <w:t xml:space="preserve"> </w:t>
            </w:r>
          </w:p>
          <w:p w14:paraId="7E1481E4" w14:textId="53B30404" w:rsidR="00E9708D" w:rsidRDefault="00C87A3F" w:rsidP="0084664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9B1020">
              <w:rPr>
                <w:noProof/>
                <w:sz w:val="22"/>
                <w:szCs w:val="22"/>
              </w:rPr>
              <w:t>ulica</w:t>
            </w:r>
          </w:p>
          <w:p w14:paraId="73C80063" w14:textId="77777777" w:rsidR="00D36434" w:rsidRPr="00D36434" w:rsidRDefault="00D36434" w:rsidP="00846648">
            <w:pPr>
              <w:rPr>
                <w:noProof/>
                <w:sz w:val="22"/>
                <w:szCs w:val="22"/>
              </w:rPr>
            </w:pPr>
          </w:p>
          <w:p w14:paraId="5AC3B9D8" w14:textId="0AB8B46B" w:rsidR="00E9708D" w:rsidRPr="00B95891" w:rsidRDefault="009B1020" w:rsidP="006C1CDE">
            <w:pPr>
              <w:rPr>
                <w:noProof/>
                <w:sz w:val="22"/>
                <w:szCs w:val="22"/>
                <w:lang w:val="bs-Cyrl-BA"/>
              </w:rPr>
            </w:pPr>
            <w:r>
              <w:rPr>
                <w:noProof/>
                <w:sz w:val="22"/>
                <w:szCs w:val="22"/>
              </w:rPr>
              <w:t>Sanacija</w:t>
            </w:r>
            <w:r w:rsidR="00E9708D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udarnih</w:t>
            </w:r>
            <w:r w:rsidR="00E9708D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rupa</w:t>
            </w:r>
            <w:r w:rsidR="00E9708D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na</w:t>
            </w:r>
            <w:r w:rsidR="00E9708D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gradskim</w:t>
            </w:r>
            <w:r w:rsidR="00E9708D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ulicama</w:t>
            </w:r>
            <w:r w:rsidR="00B95891">
              <w:rPr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noProof/>
                <w:sz w:val="22"/>
                <w:szCs w:val="22"/>
                <w:lang w:val="bs-Cyrl-BA"/>
              </w:rPr>
              <w:t>i</w:t>
            </w:r>
            <w:r w:rsidR="00B95891">
              <w:rPr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noProof/>
                <w:sz w:val="22"/>
                <w:szCs w:val="22"/>
                <w:lang w:val="bs-Cyrl-BA"/>
              </w:rPr>
              <w:t>asfaltiranje</w:t>
            </w:r>
          </w:p>
          <w:p w14:paraId="21BD7241" w14:textId="77777777" w:rsidR="00D36434" w:rsidRDefault="00D36434" w:rsidP="006C1CDE">
            <w:pPr>
              <w:rPr>
                <w:noProof/>
                <w:sz w:val="22"/>
                <w:szCs w:val="22"/>
              </w:rPr>
            </w:pPr>
          </w:p>
          <w:p w14:paraId="5E24706F" w14:textId="77777777" w:rsidR="00B95891" w:rsidRDefault="00B95891" w:rsidP="006C1CDE">
            <w:pPr>
              <w:rPr>
                <w:noProof/>
                <w:sz w:val="22"/>
                <w:szCs w:val="22"/>
              </w:rPr>
            </w:pPr>
          </w:p>
          <w:p w14:paraId="7BD4F8D5" w14:textId="0310BA65" w:rsidR="00D36434" w:rsidRPr="006F5BFE" w:rsidRDefault="009B1020" w:rsidP="006C1CDE">
            <w:pPr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Uređivanje</w:t>
            </w:r>
            <w:r w:rsidR="00D36434" w:rsidRPr="006F5BFE">
              <w:rPr>
                <w:b/>
                <w:noProof/>
                <w:sz w:val="22"/>
                <w:szCs w:val="22"/>
              </w:rPr>
              <w:t xml:space="preserve"> </w:t>
            </w:r>
            <w:r>
              <w:rPr>
                <w:b/>
                <w:noProof/>
                <w:sz w:val="22"/>
                <w:szCs w:val="22"/>
              </w:rPr>
              <w:t>javnih</w:t>
            </w:r>
            <w:r w:rsidR="00D36434" w:rsidRPr="006F5BFE">
              <w:rPr>
                <w:b/>
                <w:noProof/>
                <w:sz w:val="22"/>
                <w:szCs w:val="22"/>
              </w:rPr>
              <w:t xml:space="preserve"> </w:t>
            </w:r>
            <w:r>
              <w:rPr>
                <w:b/>
                <w:noProof/>
                <w:sz w:val="22"/>
                <w:szCs w:val="22"/>
              </w:rPr>
              <w:t>površina</w:t>
            </w:r>
          </w:p>
          <w:p w14:paraId="345AFFB0" w14:textId="77777777" w:rsidR="00D36434" w:rsidRDefault="00D36434" w:rsidP="006C1CDE">
            <w:pPr>
              <w:rPr>
                <w:noProof/>
                <w:sz w:val="22"/>
                <w:szCs w:val="22"/>
              </w:rPr>
            </w:pPr>
          </w:p>
          <w:p w14:paraId="220FC39A" w14:textId="4DFF751F" w:rsidR="00D36434" w:rsidRDefault="009B1020" w:rsidP="00D3643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Horizontalna</w:t>
            </w:r>
            <w:r w:rsidR="00D36434" w:rsidRPr="00AC0E47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i</w:t>
            </w:r>
            <w:r w:rsidR="00D36434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vertikalna</w:t>
            </w:r>
            <w:r w:rsidR="00D36434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signalizacija</w:t>
            </w:r>
          </w:p>
          <w:p w14:paraId="51CFBB6B" w14:textId="77777777" w:rsidR="00D36434" w:rsidRDefault="00D36434" w:rsidP="00D36434">
            <w:pPr>
              <w:rPr>
                <w:noProof/>
                <w:sz w:val="22"/>
                <w:szCs w:val="22"/>
              </w:rPr>
            </w:pPr>
          </w:p>
          <w:p w14:paraId="4260F22E" w14:textId="2CFA22F2" w:rsidR="00E9708D" w:rsidRPr="00F83914" w:rsidRDefault="009B1020" w:rsidP="00D36434">
            <w:pPr>
              <w:rPr>
                <w:noProof/>
                <w:sz w:val="22"/>
                <w:szCs w:val="22"/>
                <w:lang w:val="bs-Cyrl-BA"/>
              </w:rPr>
            </w:pPr>
            <w:r>
              <w:rPr>
                <w:noProof/>
                <w:sz w:val="22"/>
                <w:szCs w:val="22"/>
                <w:lang w:val="bs-Cyrl-BA"/>
              </w:rPr>
              <w:t>Sanacija</w:t>
            </w:r>
            <w:r w:rsidR="00F83914">
              <w:rPr>
                <w:noProof/>
                <w:sz w:val="22"/>
                <w:szCs w:val="22"/>
                <w:lang w:val="bs-Cyrl-BA"/>
              </w:rPr>
              <w:t xml:space="preserve"> </w:t>
            </w:r>
            <w:r>
              <w:rPr>
                <w:noProof/>
                <w:sz w:val="22"/>
                <w:szCs w:val="22"/>
                <w:lang w:val="bs-Cyrl-BA"/>
              </w:rPr>
              <w:t>jarbola</w:t>
            </w:r>
          </w:p>
          <w:p w14:paraId="1C37ACAC" w14:textId="77777777" w:rsidR="00E9708D" w:rsidRPr="00AC0E47" w:rsidRDefault="00E9708D" w:rsidP="0091078C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1417" w:type="dxa"/>
          </w:tcPr>
          <w:p w14:paraId="1EE813C9" w14:textId="77777777" w:rsidR="00E9708D" w:rsidRPr="00AC0E47" w:rsidRDefault="00E9708D" w:rsidP="00846648">
            <w:pPr>
              <w:jc w:val="right"/>
              <w:rPr>
                <w:noProof/>
                <w:sz w:val="22"/>
                <w:szCs w:val="22"/>
              </w:rPr>
            </w:pPr>
          </w:p>
          <w:p w14:paraId="484BBC91" w14:textId="10089CE5" w:rsidR="00E9708D" w:rsidRPr="00AC0E47" w:rsidRDefault="00A60123" w:rsidP="0084664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bs-Latn-BA"/>
              </w:rPr>
              <w:t>7</w:t>
            </w:r>
            <w:r w:rsidR="00E9708D">
              <w:rPr>
                <w:noProof/>
                <w:sz w:val="22"/>
                <w:szCs w:val="22"/>
              </w:rPr>
              <w:t>0</w:t>
            </w:r>
            <w:r w:rsidR="00E9708D" w:rsidRPr="00AC0E47">
              <w:rPr>
                <w:noProof/>
                <w:sz w:val="22"/>
                <w:szCs w:val="22"/>
              </w:rPr>
              <w:t>.000</w:t>
            </w:r>
            <w:r w:rsidR="00E9708D">
              <w:rPr>
                <w:noProof/>
                <w:sz w:val="22"/>
                <w:szCs w:val="22"/>
              </w:rPr>
              <w:t>,00</w:t>
            </w:r>
          </w:p>
          <w:p w14:paraId="1C8DE982" w14:textId="77777777" w:rsidR="00E9708D" w:rsidRPr="00AC0E47" w:rsidRDefault="00E9708D" w:rsidP="00846648">
            <w:pPr>
              <w:rPr>
                <w:noProof/>
                <w:sz w:val="22"/>
                <w:szCs w:val="22"/>
              </w:rPr>
            </w:pPr>
          </w:p>
          <w:p w14:paraId="0B43EA1C" w14:textId="77777777" w:rsidR="00E9708D" w:rsidRPr="00AC0E47" w:rsidRDefault="00E9708D" w:rsidP="00846648">
            <w:pPr>
              <w:rPr>
                <w:noProof/>
                <w:sz w:val="22"/>
                <w:szCs w:val="22"/>
              </w:rPr>
            </w:pPr>
          </w:p>
          <w:p w14:paraId="4778EB65" w14:textId="77777777" w:rsidR="00E9708D" w:rsidRDefault="00E9708D" w:rsidP="00846648">
            <w:pPr>
              <w:rPr>
                <w:noProof/>
                <w:sz w:val="22"/>
                <w:szCs w:val="22"/>
              </w:rPr>
            </w:pPr>
          </w:p>
          <w:p w14:paraId="04EB5684" w14:textId="77777777" w:rsidR="00E9708D" w:rsidRDefault="00E9708D" w:rsidP="00846648">
            <w:pPr>
              <w:rPr>
                <w:noProof/>
                <w:sz w:val="22"/>
                <w:szCs w:val="22"/>
              </w:rPr>
            </w:pPr>
          </w:p>
          <w:p w14:paraId="5362AABE" w14:textId="77777777" w:rsidR="00E9708D" w:rsidRPr="00AC0E47" w:rsidRDefault="00E9708D" w:rsidP="0084664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</w:t>
            </w:r>
          </w:p>
          <w:p w14:paraId="0B3D1BFC" w14:textId="77777777" w:rsidR="00E9708D" w:rsidRDefault="00E9708D" w:rsidP="00846648">
            <w:pPr>
              <w:rPr>
                <w:noProof/>
                <w:sz w:val="22"/>
                <w:szCs w:val="22"/>
              </w:rPr>
            </w:pPr>
          </w:p>
          <w:p w14:paraId="426747AC" w14:textId="77777777" w:rsidR="00E9708D" w:rsidRDefault="00E9708D" w:rsidP="00846648">
            <w:pPr>
              <w:rPr>
                <w:noProof/>
                <w:sz w:val="22"/>
                <w:szCs w:val="22"/>
              </w:rPr>
            </w:pPr>
          </w:p>
          <w:p w14:paraId="127297DC" w14:textId="77777777" w:rsidR="00B95891" w:rsidRDefault="00E9708D" w:rsidP="0084664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</w:p>
          <w:p w14:paraId="6FA9BF7F" w14:textId="77777777" w:rsidR="00B95891" w:rsidRDefault="00B95891" w:rsidP="00846648">
            <w:pPr>
              <w:rPr>
                <w:noProof/>
                <w:sz w:val="22"/>
                <w:szCs w:val="22"/>
              </w:rPr>
            </w:pPr>
          </w:p>
          <w:p w14:paraId="0F356302" w14:textId="51389994" w:rsidR="00E9708D" w:rsidRPr="00D36434" w:rsidRDefault="00A60123" w:rsidP="0084664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</w:t>
            </w:r>
            <w:r w:rsidR="00D36434">
              <w:rPr>
                <w:noProof/>
                <w:sz w:val="22"/>
                <w:szCs w:val="22"/>
              </w:rPr>
              <w:t>0.000,00</w:t>
            </w:r>
          </w:p>
          <w:p w14:paraId="0E240F2F" w14:textId="77777777" w:rsidR="00E9708D" w:rsidRPr="00D36434" w:rsidRDefault="00E9708D" w:rsidP="00846648">
            <w:pPr>
              <w:rPr>
                <w:noProof/>
                <w:sz w:val="22"/>
                <w:szCs w:val="22"/>
              </w:rPr>
            </w:pPr>
          </w:p>
          <w:p w14:paraId="18672E2E" w14:textId="77777777" w:rsidR="00E9708D" w:rsidRPr="00AC0E47" w:rsidRDefault="00E9708D" w:rsidP="00E9708D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496365B7" w14:textId="77777777" w:rsidR="00E9708D" w:rsidRPr="00101F3E" w:rsidRDefault="00E9708D" w:rsidP="00846648">
            <w:pPr>
              <w:rPr>
                <w:noProof/>
                <w:sz w:val="22"/>
                <w:szCs w:val="22"/>
              </w:rPr>
            </w:pPr>
          </w:p>
          <w:p w14:paraId="0541F081" w14:textId="4B70E56A" w:rsidR="00E9708D" w:rsidRPr="00101F3E" w:rsidRDefault="00A60123" w:rsidP="00846648">
            <w:pPr>
              <w:rPr>
                <w:noProof/>
                <w:sz w:val="22"/>
                <w:szCs w:val="22"/>
                <w:lang w:val="sr-Cyrl-RS"/>
              </w:rPr>
            </w:pPr>
            <w:r>
              <w:rPr>
                <w:noProof/>
                <w:sz w:val="22"/>
                <w:szCs w:val="22"/>
                <w:lang w:val="sr-Cyrl-RS"/>
              </w:rPr>
              <w:t>7</w:t>
            </w:r>
            <w:r w:rsidR="00101F3E" w:rsidRPr="00101F3E">
              <w:rPr>
                <w:noProof/>
                <w:sz w:val="22"/>
                <w:szCs w:val="22"/>
                <w:lang w:val="sr-Cyrl-RS"/>
              </w:rPr>
              <w:t>0.000,00</w:t>
            </w:r>
          </w:p>
          <w:p w14:paraId="4DB4423B" w14:textId="77777777" w:rsidR="00E9708D" w:rsidRPr="00101F3E" w:rsidRDefault="00E9708D" w:rsidP="00846648">
            <w:pPr>
              <w:rPr>
                <w:noProof/>
                <w:sz w:val="22"/>
                <w:szCs w:val="22"/>
              </w:rPr>
            </w:pPr>
          </w:p>
          <w:p w14:paraId="175DA236" w14:textId="77777777" w:rsidR="00E9708D" w:rsidRPr="00101F3E" w:rsidRDefault="00E9708D" w:rsidP="00846648">
            <w:pPr>
              <w:rPr>
                <w:noProof/>
                <w:sz w:val="22"/>
                <w:szCs w:val="22"/>
              </w:rPr>
            </w:pPr>
          </w:p>
          <w:p w14:paraId="7E249DBF" w14:textId="77777777" w:rsidR="00D36434" w:rsidRPr="00101F3E" w:rsidRDefault="00D36434" w:rsidP="00846648">
            <w:pPr>
              <w:rPr>
                <w:noProof/>
                <w:sz w:val="22"/>
                <w:szCs w:val="22"/>
              </w:rPr>
            </w:pPr>
          </w:p>
          <w:p w14:paraId="5DC4A810" w14:textId="77777777" w:rsidR="00D36434" w:rsidRPr="00101F3E" w:rsidRDefault="00D36434" w:rsidP="00846648">
            <w:pPr>
              <w:rPr>
                <w:noProof/>
                <w:sz w:val="22"/>
                <w:szCs w:val="22"/>
              </w:rPr>
            </w:pPr>
          </w:p>
          <w:p w14:paraId="5C705B6E" w14:textId="77777777" w:rsidR="00D36434" w:rsidRPr="00101F3E" w:rsidRDefault="00D36434" w:rsidP="00846648">
            <w:pPr>
              <w:rPr>
                <w:noProof/>
                <w:sz w:val="22"/>
                <w:szCs w:val="22"/>
              </w:rPr>
            </w:pPr>
          </w:p>
          <w:p w14:paraId="5D708132" w14:textId="77777777" w:rsidR="00D36434" w:rsidRPr="00101F3E" w:rsidRDefault="00D36434" w:rsidP="00846648">
            <w:pPr>
              <w:rPr>
                <w:noProof/>
                <w:sz w:val="22"/>
                <w:szCs w:val="22"/>
              </w:rPr>
            </w:pPr>
          </w:p>
          <w:p w14:paraId="40194D21" w14:textId="77777777" w:rsidR="00D36434" w:rsidRPr="00101F3E" w:rsidRDefault="00D36434" w:rsidP="00846648">
            <w:pPr>
              <w:rPr>
                <w:noProof/>
                <w:sz w:val="22"/>
                <w:szCs w:val="22"/>
              </w:rPr>
            </w:pPr>
          </w:p>
          <w:p w14:paraId="25B0CF65" w14:textId="77777777" w:rsidR="00D36434" w:rsidRDefault="00D36434" w:rsidP="00846648">
            <w:pPr>
              <w:rPr>
                <w:noProof/>
                <w:sz w:val="22"/>
                <w:szCs w:val="22"/>
              </w:rPr>
            </w:pPr>
          </w:p>
          <w:p w14:paraId="60F344F8" w14:textId="77777777" w:rsidR="00B95891" w:rsidRPr="00101F3E" w:rsidRDefault="00B95891" w:rsidP="00846648">
            <w:pPr>
              <w:rPr>
                <w:noProof/>
                <w:sz w:val="22"/>
                <w:szCs w:val="22"/>
              </w:rPr>
            </w:pPr>
          </w:p>
          <w:p w14:paraId="0B111875" w14:textId="56F2C5EF" w:rsidR="00D36434" w:rsidRPr="00101F3E" w:rsidRDefault="00A60123" w:rsidP="00846648">
            <w:pPr>
              <w:rPr>
                <w:noProof/>
                <w:sz w:val="22"/>
                <w:szCs w:val="22"/>
                <w:lang w:val="sr-Cyrl-RS"/>
              </w:rPr>
            </w:pPr>
            <w:r>
              <w:rPr>
                <w:noProof/>
                <w:sz w:val="22"/>
                <w:szCs w:val="22"/>
                <w:lang w:val="sr-Cyrl-RS"/>
              </w:rPr>
              <w:t>5</w:t>
            </w:r>
            <w:r w:rsidR="00101F3E" w:rsidRPr="00101F3E">
              <w:rPr>
                <w:noProof/>
                <w:sz w:val="22"/>
                <w:szCs w:val="22"/>
                <w:lang w:val="sr-Cyrl-RS"/>
              </w:rPr>
              <w:t>0.000,00</w:t>
            </w:r>
          </w:p>
        </w:tc>
        <w:tc>
          <w:tcPr>
            <w:tcW w:w="3402" w:type="dxa"/>
          </w:tcPr>
          <w:p w14:paraId="29E3EDEA" w14:textId="77777777" w:rsidR="00E9708D" w:rsidRPr="00AC0E47" w:rsidRDefault="00E9708D" w:rsidP="00846648">
            <w:pPr>
              <w:jc w:val="right"/>
              <w:rPr>
                <w:noProof/>
                <w:sz w:val="22"/>
                <w:szCs w:val="22"/>
              </w:rPr>
            </w:pPr>
          </w:p>
          <w:p w14:paraId="282AE055" w14:textId="592E0629" w:rsidR="00E9708D" w:rsidRPr="009F2F0F" w:rsidRDefault="009F2F0F" w:rsidP="00846648">
            <w:pPr>
              <w:rPr>
                <w:b/>
                <w:noProof/>
                <w:sz w:val="22"/>
                <w:szCs w:val="22"/>
                <w:lang w:val="sr-Cyrl-RS"/>
              </w:rPr>
            </w:pPr>
            <w:r w:rsidRPr="009F2F0F">
              <w:rPr>
                <w:b/>
                <w:noProof/>
                <w:sz w:val="22"/>
                <w:szCs w:val="22"/>
                <w:lang w:val="sr-Cyrl-RS"/>
              </w:rPr>
              <w:t>68.719,96</w:t>
            </w:r>
          </w:p>
          <w:p w14:paraId="0FECEACF" w14:textId="77777777" w:rsidR="00E9708D" w:rsidRDefault="00E9708D" w:rsidP="00846648">
            <w:pPr>
              <w:rPr>
                <w:noProof/>
                <w:color w:val="FF0000"/>
                <w:sz w:val="22"/>
                <w:szCs w:val="22"/>
              </w:rPr>
            </w:pPr>
            <w:r w:rsidRPr="00AE147F">
              <w:rPr>
                <w:noProof/>
                <w:color w:val="FF0000"/>
                <w:sz w:val="22"/>
                <w:szCs w:val="22"/>
              </w:rPr>
              <w:t xml:space="preserve">   </w:t>
            </w:r>
          </w:p>
          <w:p w14:paraId="0EF8B715" w14:textId="1903C2DD" w:rsidR="00E9708D" w:rsidRPr="00D14A44" w:rsidRDefault="00E9708D" w:rsidP="00846648">
            <w:pPr>
              <w:rPr>
                <w:noProof/>
                <w:sz w:val="22"/>
                <w:szCs w:val="22"/>
              </w:rPr>
            </w:pPr>
            <w:r>
              <w:rPr>
                <w:noProof/>
                <w:color w:val="FF0000"/>
                <w:sz w:val="22"/>
                <w:szCs w:val="22"/>
              </w:rPr>
              <w:t xml:space="preserve"> </w:t>
            </w:r>
            <w:r w:rsidR="009F2F0F">
              <w:rPr>
                <w:noProof/>
                <w:sz w:val="22"/>
                <w:szCs w:val="22"/>
              </w:rPr>
              <w:t>14.274,00</w:t>
            </w:r>
          </w:p>
          <w:p w14:paraId="769456B9" w14:textId="77777777" w:rsidR="00E9708D" w:rsidRPr="00D14A44" w:rsidRDefault="00E9708D" w:rsidP="00846648">
            <w:pPr>
              <w:rPr>
                <w:noProof/>
                <w:sz w:val="22"/>
                <w:szCs w:val="22"/>
              </w:rPr>
            </w:pPr>
            <w:r w:rsidRPr="00D14A44">
              <w:rPr>
                <w:noProof/>
                <w:sz w:val="22"/>
                <w:szCs w:val="22"/>
              </w:rPr>
              <w:t xml:space="preserve">   </w:t>
            </w:r>
          </w:p>
          <w:p w14:paraId="33CFFCF5" w14:textId="77777777" w:rsidR="00D36434" w:rsidRPr="00D14A44" w:rsidRDefault="00D36434" w:rsidP="00846648">
            <w:pPr>
              <w:rPr>
                <w:noProof/>
                <w:sz w:val="22"/>
                <w:szCs w:val="22"/>
              </w:rPr>
            </w:pPr>
          </w:p>
          <w:p w14:paraId="3B24B176" w14:textId="77777777" w:rsidR="00B95891" w:rsidRDefault="00B95891" w:rsidP="00846648">
            <w:pPr>
              <w:rPr>
                <w:noProof/>
                <w:sz w:val="22"/>
                <w:szCs w:val="22"/>
              </w:rPr>
            </w:pPr>
          </w:p>
          <w:p w14:paraId="09B8D290" w14:textId="77777777" w:rsidR="00B95891" w:rsidRDefault="00B95891" w:rsidP="00846648">
            <w:pPr>
              <w:rPr>
                <w:noProof/>
                <w:sz w:val="22"/>
                <w:szCs w:val="22"/>
              </w:rPr>
            </w:pPr>
          </w:p>
          <w:p w14:paraId="4D27FF52" w14:textId="71838F2F" w:rsidR="00E9708D" w:rsidRPr="00D14A44" w:rsidRDefault="009F2F0F" w:rsidP="0084664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54.445,96</w:t>
            </w:r>
          </w:p>
          <w:p w14:paraId="127ACF19" w14:textId="77777777" w:rsidR="00E9708D" w:rsidRDefault="00E9708D" w:rsidP="00846648">
            <w:pPr>
              <w:rPr>
                <w:noProof/>
                <w:sz w:val="22"/>
                <w:szCs w:val="22"/>
              </w:rPr>
            </w:pPr>
          </w:p>
          <w:p w14:paraId="0368A7A0" w14:textId="77777777" w:rsidR="00B95891" w:rsidRDefault="00B95891" w:rsidP="00846648">
            <w:pPr>
              <w:rPr>
                <w:noProof/>
                <w:sz w:val="22"/>
                <w:szCs w:val="22"/>
              </w:rPr>
            </w:pPr>
          </w:p>
          <w:p w14:paraId="55234BA8" w14:textId="7D38E71C" w:rsidR="00D36434" w:rsidRPr="00301E8A" w:rsidRDefault="00301E8A" w:rsidP="00D36434">
            <w:pPr>
              <w:rPr>
                <w:b/>
                <w:noProof/>
                <w:sz w:val="22"/>
                <w:szCs w:val="22"/>
                <w:lang w:val="sr-Cyrl-RS"/>
              </w:rPr>
            </w:pPr>
            <w:r w:rsidRPr="00301E8A">
              <w:rPr>
                <w:b/>
                <w:noProof/>
                <w:sz w:val="22"/>
                <w:szCs w:val="22"/>
                <w:lang w:val="sr-Cyrl-RS"/>
              </w:rPr>
              <w:t>49.224,25</w:t>
            </w:r>
          </w:p>
          <w:p w14:paraId="461A4FD6" w14:textId="77777777" w:rsidR="00D36434" w:rsidRDefault="00D36434" w:rsidP="00D36434">
            <w:pPr>
              <w:rPr>
                <w:noProof/>
                <w:sz w:val="22"/>
                <w:szCs w:val="22"/>
              </w:rPr>
            </w:pPr>
          </w:p>
          <w:p w14:paraId="7A75A7F2" w14:textId="77777777" w:rsidR="00D36434" w:rsidRDefault="00D36434" w:rsidP="00D36434">
            <w:pPr>
              <w:rPr>
                <w:noProof/>
                <w:sz w:val="22"/>
                <w:szCs w:val="22"/>
              </w:rPr>
            </w:pPr>
          </w:p>
          <w:p w14:paraId="0EB8DBA3" w14:textId="5724F0AD" w:rsidR="00D36434" w:rsidRPr="00D14A44" w:rsidRDefault="00E9708D" w:rsidP="00D3643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83914">
              <w:rPr>
                <w:noProof/>
                <w:sz w:val="22"/>
                <w:szCs w:val="22"/>
              </w:rPr>
              <w:t>48.584,25</w:t>
            </w:r>
            <w:r w:rsidR="00D36434" w:rsidRPr="00D14A44">
              <w:rPr>
                <w:noProof/>
                <w:sz w:val="22"/>
                <w:szCs w:val="22"/>
              </w:rPr>
              <w:t xml:space="preserve">      </w:t>
            </w:r>
          </w:p>
          <w:p w14:paraId="64CEC545" w14:textId="77777777" w:rsidR="00E9708D" w:rsidRPr="00D14A44" w:rsidRDefault="00E9708D" w:rsidP="00846648">
            <w:pPr>
              <w:rPr>
                <w:noProof/>
                <w:sz w:val="22"/>
                <w:szCs w:val="22"/>
              </w:rPr>
            </w:pPr>
          </w:p>
          <w:p w14:paraId="6B72C5B9" w14:textId="5FEF8137" w:rsidR="00D36434" w:rsidRPr="00D14A44" w:rsidRDefault="00F83914" w:rsidP="00D3643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</w:t>
            </w:r>
            <w:r>
              <w:rPr>
                <w:noProof/>
                <w:sz w:val="22"/>
                <w:szCs w:val="22"/>
                <w:lang w:val="bs-Cyrl-BA"/>
              </w:rPr>
              <w:t xml:space="preserve">   </w:t>
            </w:r>
            <w:r>
              <w:rPr>
                <w:noProof/>
                <w:sz w:val="22"/>
                <w:szCs w:val="22"/>
              </w:rPr>
              <w:t>640,00</w:t>
            </w:r>
          </w:p>
          <w:p w14:paraId="2D184C5C" w14:textId="77777777" w:rsidR="00D36434" w:rsidRDefault="00D36434" w:rsidP="00D36434">
            <w:pPr>
              <w:rPr>
                <w:noProof/>
                <w:sz w:val="22"/>
                <w:szCs w:val="22"/>
              </w:rPr>
            </w:pPr>
          </w:p>
          <w:p w14:paraId="18362C88" w14:textId="6F298FA3" w:rsidR="00E9708D" w:rsidRPr="00D36434" w:rsidRDefault="00E9708D" w:rsidP="00D36434">
            <w:pPr>
              <w:rPr>
                <w:noProof/>
                <w:sz w:val="22"/>
                <w:szCs w:val="22"/>
              </w:rPr>
            </w:pPr>
          </w:p>
        </w:tc>
      </w:tr>
    </w:tbl>
    <w:p w14:paraId="405B7D4B" w14:textId="346154B4" w:rsidR="006A3857" w:rsidRDefault="006A3857" w:rsidP="00FA0B7E">
      <w:pPr>
        <w:jc w:val="both"/>
        <w:rPr>
          <w:noProof/>
          <w:lang w:val="sr-Cyrl-CS"/>
        </w:rPr>
      </w:pPr>
    </w:p>
    <w:p w14:paraId="5AFCCD50" w14:textId="67F7C5F0" w:rsidR="00244704" w:rsidRDefault="00244704" w:rsidP="00E37EA3">
      <w:pPr>
        <w:rPr>
          <w:noProof/>
        </w:rPr>
      </w:pPr>
    </w:p>
    <w:p w14:paraId="27717A01" w14:textId="77777777" w:rsidR="00655B51" w:rsidRDefault="00655B51" w:rsidP="00E37EA3">
      <w:pPr>
        <w:rPr>
          <w:noProof/>
        </w:rPr>
      </w:pPr>
    </w:p>
    <w:p w14:paraId="2F5D4F61" w14:textId="3E538A43" w:rsidR="00AC0E47" w:rsidRPr="00C321D2" w:rsidRDefault="008871DA" w:rsidP="00E37EA3">
      <w:pPr>
        <w:rPr>
          <w:b/>
          <w:noProof/>
        </w:rPr>
      </w:pPr>
      <w:r w:rsidRPr="00C321D2">
        <w:rPr>
          <w:b/>
          <w:noProof/>
          <w:lang w:val="hr-HR"/>
        </w:rPr>
        <w:t>4</w:t>
      </w:r>
      <w:r w:rsidR="00AC0E47" w:rsidRPr="00C321D2">
        <w:rPr>
          <w:b/>
          <w:noProof/>
          <w:color w:val="C00000"/>
          <w:sz w:val="22"/>
          <w:szCs w:val="22"/>
        </w:rPr>
        <w:t xml:space="preserve">. </w:t>
      </w:r>
      <w:r w:rsidR="009B1020">
        <w:rPr>
          <w:b/>
          <w:noProof/>
          <w:sz w:val="22"/>
          <w:szCs w:val="22"/>
        </w:rPr>
        <w:t>ODVOĐENјE</w:t>
      </w:r>
      <w:r w:rsidR="006527E5" w:rsidRPr="00C321D2">
        <w:rPr>
          <w:b/>
          <w:noProof/>
          <w:sz w:val="22"/>
          <w:szCs w:val="22"/>
        </w:rPr>
        <w:t xml:space="preserve"> </w:t>
      </w:r>
      <w:r w:rsidR="009B1020">
        <w:rPr>
          <w:b/>
          <w:noProof/>
          <w:sz w:val="22"/>
          <w:szCs w:val="22"/>
        </w:rPr>
        <w:t>ATMOSFERSKIH</w:t>
      </w:r>
      <w:r w:rsidR="00E37EA3" w:rsidRPr="00C321D2">
        <w:rPr>
          <w:b/>
          <w:noProof/>
          <w:sz w:val="22"/>
          <w:szCs w:val="22"/>
        </w:rPr>
        <w:t xml:space="preserve"> </w:t>
      </w:r>
      <w:r w:rsidR="009B1020">
        <w:rPr>
          <w:b/>
          <w:noProof/>
          <w:sz w:val="22"/>
          <w:szCs w:val="22"/>
        </w:rPr>
        <w:t>I</w:t>
      </w:r>
      <w:r w:rsidR="00E37EA3" w:rsidRPr="00C321D2">
        <w:rPr>
          <w:b/>
          <w:noProof/>
          <w:sz w:val="22"/>
          <w:szCs w:val="22"/>
        </w:rPr>
        <w:t xml:space="preserve"> </w:t>
      </w:r>
      <w:r w:rsidR="009B1020">
        <w:rPr>
          <w:b/>
          <w:noProof/>
          <w:sz w:val="22"/>
          <w:szCs w:val="22"/>
        </w:rPr>
        <w:t>DRUGIH</w:t>
      </w:r>
      <w:r w:rsidR="00E37EA3" w:rsidRPr="00C321D2">
        <w:rPr>
          <w:b/>
          <w:noProof/>
          <w:sz w:val="22"/>
          <w:szCs w:val="22"/>
        </w:rPr>
        <w:t xml:space="preserve"> </w:t>
      </w:r>
      <w:r w:rsidR="009B1020">
        <w:rPr>
          <w:b/>
          <w:noProof/>
          <w:sz w:val="22"/>
          <w:szCs w:val="22"/>
        </w:rPr>
        <w:t>VODA</w:t>
      </w:r>
      <w:r w:rsidR="00E37EA3" w:rsidRPr="00C321D2">
        <w:rPr>
          <w:b/>
          <w:noProof/>
          <w:sz w:val="22"/>
          <w:szCs w:val="22"/>
        </w:rPr>
        <w:t xml:space="preserve"> </w:t>
      </w:r>
      <w:r w:rsidR="009B1020">
        <w:rPr>
          <w:b/>
          <w:noProof/>
          <w:sz w:val="22"/>
          <w:szCs w:val="22"/>
        </w:rPr>
        <w:t>SA</w:t>
      </w:r>
      <w:r w:rsidR="00E37EA3" w:rsidRPr="00C321D2">
        <w:rPr>
          <w:b/>
          <w:noProof/>
          <w:sz w:val="22"/>
          <w:szCs w:val="22"/>
        </w:rPr>
        <w:t xml:space="preserve"> </w:t>
      </w:r>
      <w:r w:rsidR="009B1020">
        <w:rPr>
          <w:b/>
          <w:noProof/>
          <w:sz w:val="22"/>
          <w:szCs w:val="22"/>
        </w:rPr>
        <w:t>JAVNIH</w:t>
      </w:r>
      <w:r w:rsidR="00E37EA3" w:rsidRPr="00C321D2">
        <w:rPr>
          <w:b/>
          <w:noProof/>
          <w:sz w:val="22"/>
          <w:szCs w:val="22"/>
        </w:rPr>
        <w:t xml:space="preserve"> </w:t>
      </w:r>
      <w:r w:rsidR="009B1020">
        <w:rPr>
          <w:b/>
          <w:noProof/>
          <w:sz w:val="22"/>
          <w:szCs w:val="22"/>
        </w:rPr>
        <w:t>POVRŠINA</w:t>
      </w:r>
    </w:p>
    <w:p w14:paraId="29BB037F" w14:textId="77777777" w:rsidR="00AC0E47" w:rsidRPr="00AC0E47" w:rsidRDefault="00AC0E47" w:rsidP="00846648">
      <w:pPr>
        <w:outlineLvl w:val="0"/>
        <w:rPr>
          <w:b/>
          <w:noProof/>
        </w:rPr>
      </w:pPr>
    </w:p>
    <w:p w14:paraId="0681EF04" w14:textId="239DF198" w:rsidR="00FA0B7E" w:rsidRDefault="006A3857" w:rsidP="0032565E">
      <w:pPr>
        <w:jc w:val="both"/>
        <w:outlineLvl w:val="0"/>
        <w:rPr>
          <w:noProof/>
        </w:rPr>
      </w:pPr>
      <w:r>
        <w:rPr>
          <w:noProof/>
          <w:lang w:val="sr-Cyrl-CS"/>
        </w:rPr>
        <w:t xml:space="preserve">          </w:t>
      </w:r>
      <w:r w:rsidR="009B1020">
        <w:rPr>
          <w:noProof/>
        </w:rPr>
        <w:t>Za</w:t>
      </w:r>
      <w:r w:rsidR="006527E5">
        <w:rPr>
          <w:noProof/>
        </w:rPr>
        <w:t xml:space="preserve"> </w:t>
      </w:r>
      <w:r w:rsidR="009B1020">
        <w:rPr>
          <w:noProof/>
        </w:rPr>
        <w:t>odvođenje</w:t>
      </w:r>
      <w:r w:rsidR="006527E5">
        <w:rPr>
          <w:noProof/>
        </w:rPr>
        <w:t xml:space="preserve"> </w:t>
      </w:r>
      <w:r w:rsidR="009B1020">
        <w:rPr>
          <w:noProof/>
        </w:rPr>
        <w:t>atmosferskih</w:t>
      </w:r>
      <w:r w:rsidR="00E37EA3">
        <w:rPr>
          <w:noProof/>
        </w:rPr>
        <w:t xml:space="preserve"> </w:t>
      </w:r>
      <w:r w:rsidR="009B1020">
        <w:rPr>
          <w:noProof/>
        </w:rPr>
        <w:t>i</w:t>
      </w:r>
      <w:r w:rsidR="00E37EA3">
        <w:rPr>
          <w:noProof/>
        </w:rPr>
        <w:t xml:space="preserve"> </w:t>
      </w:r>
      <w:r w:rsidR="009B1020">
        <w:rPr>
          <w:noProof/>
        </w:rPr>
        <w:t>drugih</w:t>
      </w:r>
      <w:r w:rsidR="000932A9">
        <w:rPr>
          <w:noProof/>
        </w:rPr>
        <w:t xml:space="preserve"> </w:t>
      </w:r>
      <w:r w:rsidR="009B1020">
        <w:rPr>
          <w:noProof/>
        </w:rPr>
        <w:t>voda</w:t>
      </w:r>
      <w:r w:rsidR="000932A9">
        <w:rPr>
          <w:noProof/>
        </w:rPr>
        <w:t xml:space="preserve"> </w:t>
      </w:r>
      <w:r w:rsidR="009B1020">
        <w:rPr>
          <w:noProof/>
        </w:rPr>
        <w:t>sa</w:t>
      </w:r>
      <w:r w:rsidR="000932A9">
        <w:rPr>
          <w:noProof/>
        </w:rPr>
        <w:t xml:space="preserve"> </w:t>
      </w:r>
      <w:r w:rsidR="009B1020">
        <w:rPr>
          <w:noProof/>
        </w:rPr>
        <w:t>javnih</w:t>
      </w:r>
      <w:r w:rsidR="000932A9">
        <w:rPr>
          <w:noProof/>
        </w:rPr>
        <w:t xml:space="preserve"> </w:t>
      </w:r>
      <w:r w:rsidR="009B1020">
        <w:rPr>
          <w:noProof/>
        </w:rPr>
        <w:t>površina</w:t>
      </w:r>
      <w:r w:rsidR="000932A9">
        <w:rPr>
          <w:noProof/>
        </w:rPr>
        <w:t xml:space="preserve"> </w:t>
      </w:r>
      <w:r w:rsidR="009B1020">
        <w:rPr>
          <w:noProof/>
        </w:rPr>
        <w:t>za</w:t>
      </w:r>
      <w:r w:rsidR="00B95891">
        <w:rPr>
          <w:noProof/>
        </w:rPr>
        <w:t xml:space="preserve"> 2021</w:t>
      </w:r>
      <w:r w:rsidR="00AC0E47" w:rsidRPr="00AC0E47">
        <w:rPr>
          <w:noProof/>
        </w:rPr>
        <w:t xml:space="preserve">. </w:t>
      </w:r>
      <w:r w:rsidR="009B1020">
        <w:rPr>
          <w:noProof/>
        </w:rPr>
        <w:t>godinu</w:t>
      </w:r>
      <w:r w:rsidR="00AC0E47" w:rsidRPr="00AC0E47">
        <w:rPr>
          <w:noProof/>
        </w:rPr>
        <w:t xml:space="preserve"> </w:t>
      </w:r>
      <w:r w:rsidR="009B1020">
        <w:rPr>
          <w:noProof/>
        </w:rPr>
        <w:t>planiran</w:t>
      </w:r>
      <w:r w:rsidR="00AC0E47" w:rsidRPr="00AC0E47">
        <w:rPr>
          <w:noProof/>
        </w:rPr>
        <w:t xml:space="preserve"> </w:t>
      </w:r>
      <w:r w:rsidR="009B1020">
        <w:rPr>
          <w:noProof/>
        </w:rPr>
        <w:t>je</w:t>
      </w:r>
      <w:r w:rsidR="00AC0E47" w:rsidRPr="00AC0E47">
        <w:rPr>
          <w:noProof/>
        </w:rPr>
        <w:t xml:space="preserve"> </w:t>
      </w:r>
      <w:r w:rsidR="009B1020">
        <w:rPr>
          <w:noProof/>
        </w:rPr>
        <w:t>iznos</w:t>
      </w:r>
      <w:r w:rsidR="00AC0E47" w:rsidRPr="00AC0E47">
        <w:rPr>
          <w:noProof/>
        </w:rPr>
        <w:t xml:space="preserve"> </w:t>
      </w:r>
      <w:r w:rsidR="009B1020">
        <w:rPr>
          <w:noProof/>
        </w:rPr>
        <w:t>od</w:t>
      </w:r>
      <w:r w:rsidR="00AC0E47" w:rsidRPr="00AC0E47">
        <w:rPr>
          <w:noProof/>
        </w:rPr>
        <w:t xml:space="preserve"> </w:t>
      </w:r>
      <w:r w:rsidR="006519B2">
        <w:rPr>
          <w:noProof/>
          <w:lang w:val="sr-Cyrl-RS"/>
        </w:rPr>
        <w:t>3</w:t>
      </w:r>
      <w:r w:rsidR="00B95891">
        <w:rPr>
          <w:noProof/>
        </w:rPr>
        <w:t>5</w:t>
      </w:r>
      <w:r w:rsidR="00AC0E47" w:rsidRPr="00AC0E47">
        <w:rPr>
          <w:noProof/>
        </w:rPr>
        <w:t xml:space="preserve">.000 </w:t>
      </w:r>
      <w:r w:rsidR="009B1020">
        <w:rPr>
          <w:noProof/>
        </w:rPr>
        <w:t>KM</w:t>
      </w:r>
      <w:r w:rsidR="00AC0E47" w:rsidRPr="00AC0E47">
        <w:rPr>
          <w:noProof/>
        </w:rPr>
        <w:t>,</w:t>
      </w:r>
      <w:r w:rsidR="006519B2">
        <w:rPr>
          <w:noProof/>
          <w:lang w:val="sr-Cyrl-RS"/>
        </w:rPr>
        <w:t xml:space="preserve"> </w:t>
      </w:r>
      <w:r w:rsidR="009B1020">
        <w:rPr>
          <w:noProof/>
          <w:lang w:val="sr-Cyrl-RS"/>
        </w:rPr>
        <w:t>što</w:t>
      </w:r>
      <w:r w:rsidR="006519B2">
        <w:rPr>
          <w:noProof/>
          <w:lang w:val="sr-Cyrl-RS"/>
        </w:rPr>
        <w:t xml:space="preserve"> </w:t>
      </w:r>
      <w:r w:rsidR="009B1020">
        <w:rPr>
          <w:noProof/>
          <w:lang w:val="sr-Cyrl-RS"/>
        </w:rPr>
        <w:t>je</w:t>
      </w:r>
      <w:r w:rsidR="006519B2">
        <w:rPr>
          <w:noProof/>
          <w:lang w:val="sr-Cyrl-RS"/>
        </w:rPr>
        <w:t xml:space="preserve"> </w:t>
      </w:r>
      <w:r w:rsidR="009B1020">
        <w:rPr>
          <w:noProof/>
          <w:lang w:val="sr-Cyrl-RS"/>
        </w:rPr>
        <w:t>rebalansom</w:t>
      </w:r>
      <w:r w:rsidR="006519B2">
        <w:rPr>
          <w:noProof/>
          <w:lang w:val="sr-Cyrl-RS"/>
        </w:rPr>
        <w:t xml:space="preserve"> </w:t>
      </w:r>
      <w:r w:rsidR="009B1020">
        <w:rPr>
          <w:noProof/>
          <w:lang w:val="sr-Cyrl-RS"/>
        </w:rPr>
        <w:t>ostalo</w:t>
      </w:r>
      <w:r w:rsidR="006519B2">
        <w:rPr>
          <w:noProof/>
          <w:lang w:val="sr-Cyrl-RS"/>
        </w:rPr>
        <w:t xml:space="preserve"> </w:t>
      </w:r>
      <w:r w:rsidR="009B1020">
        <w:rPr>
          <w:noProof/>
          <w:lang w:val="sr-Cyrl-RS"/>
        </w:rPr>
        <w:t>isto</w:t>
      </w:r>
      <w:r w:rsidR="006519B2">
        <w:rPr>
          <w:noProof/>
          <w:lang w:val="sr-Cyrl-RS"/>
        </w:rPr>
        <w:t xml:space="preserve">, </w:t>
      </w:r>
      <w:r w:rsidR="005A7A8C">
        <w:rPr>
          <w:noProof/>
        </w:rPr>
        <w:t>3</w:t>
      </w:r>
      <w:r w:rsidR="00EB0D99">
        <w:rPr>
          <w:noProof/>
          <w:lang w:val="bs-Cyrl-BA"/>
        </w:rPr>
        <w:t>5</w:t>
      </w:r>
      <w:r w:rsidR="005A7A8C">
        <w:rPr>
          <w:noProof/>
        </w:rPr>
        <w:t>.0</w:t>
      </w:r>
      <w:r w:rsidR="000932A9" w:rsidRPr="000932A9">
        <w:rPr>
          <w:noProof/>
        </w:rPr>
        <w:t>00</w:t>
      </w:r>
      <w:r w:rsidR="00AC0E47" w:rsidRPr="000932A9">
        <w:rPr>
          <w:noProof/>
        </w:rPr>
        <w:t xml:space="preserve"> </w:t>
      </w:r>
      <w:r w:rsidR="009B1020">
        <w:rPr>
          <w:noProof/>
        </w:rPr>
        <w:t>KM</w:t>
      </w:r>
      <w:r w:rsidR="00AC0E47" w:rsidRPr="00AC0E47">
        <w:rPr>
          <w:noProof/>
        </w:rPr>
        <w:t xml:space="preserve">, </w:t>
      </w:r>
      <w:r w:rsidR="009B1020">
        <w:rPr>
          <w:noProof/>
        </w:rPr>
        <w:t>a</w:t>
      </w:r>
      <w:r w:rsidR="00AC0E47" w:rsidRPr="00AC0E47">
        <w:rPr>
          <w:noProof/>
        </w:rPr>
        <w:t xml:space="preserve"> </w:t>
      </w:r>
      <w:r w:rsidR="009B1020">
        <w:rPr>
          <w:noProof/>
        </w:rPr>
        <w:t>ukupno</w:t>
      </w:r>
      <w:r w:rsidR="00AC0E47" w:rsidRPr="00AC0E47">
        <w:rPr>
          <w:noProof/>
        </w:rPr>
        <w:t xml:space="preserve"> </w:t>
      </w:r>
      <w:r w:rsidR="009B1020">
        <w:rPr>
          <w:noProof/>
        </w:rPr>
        <w:t>je</w:t>
      </w:r>
      <w:r w:rsidR="00AC0E47" w:rsidRPr="00AC0E47">
        <w:rPr>
          <w:noProof/>
        </w:rPr>
        <w:t xml:space="preserve"> </w:t>
      </w:r>
      <w:r w:rsidR="009B1020">
        <w:rPr>
          <w:noProof/>
        </w:rPr>
        <w:t>utrošeno</w:t>
      </w:r>
      <w:r w:rsidR="00B95891">
        <w:rPr>
          <w:noProof/>
        </w:rPr>
        <w:t xml:space="preserve"> </w:t>
      </w:r>
      <w:r w:rsidR="00B95891">
        <w:rPr>
          <w:b/>
          <w:noProof/>
          <w:lang w:val="bs-Cyrl-BA"/>
        </w:rPr>
        <w:t xml:space="preserve">24.007,46 </w:t>
      </w:r>
      <w:r w:rsidR="009B1020">
        <w:rPr>
          <w:b/>
          <w:noProof/>
          <w:lang w:val="bs-Cyrl-BA"/>
        </w:rPr>
        <w:t>KM</w:t>
      </w:r>
      <w:r w:rsidR="006527E5">
        <w:rPr>
          <w:noProof/>
        </w:rPr>
        <w:t xml:space="preserve">. </w:t>
      </w:r>
      <w:r w:rsidR="009B1020">
        <w:rPr>
          <w:noProof/>
        </w:rPr>
        <w:t>U</w:t>
      </w:r>
      <w:r w:rsidR="006527E5">
        <w:rPr>
          <w:noProof/>
        </w:rPr>
        <w:t xml:space="preserve"> </w:t>
      </w:r>
      <w:r w:rsidR="009B1020">
        <w:rPr>
          <w:noProof/>
        </w:rPr>
        <w:t>tabeli</w:t>
      </w:r>
      <w:r w:rsidR="008871DA">
        <w:rPr>
          <w:noProof/>
        </w:rPr>
        <w:t xml:space="preserve"> </w:t>
      </w:r>
      <w:r w:rsidR="008871DA">
        <w:rPr>
          <w:noProof/>
          <w:lang w:val="hr-HR"/>
        </w:rPr>
        <w:t>je</w:t>
      </w:r>
      <w:r w:rsidR="00AC0E47" w:rsidRPr="00AC0E47">
        <w:rPr>
          <w:noProof/>
        </w:rPr>
        <w:t xml:space="preserve"> </w:t>
      </w:r>
      <w:r w:rsidR="009B1020">
        <w:rPr>
          <w:noProof/>
        </w:rPr>
        <w:t>prikazan</w:t>
      </w:r>
      <w:r w:rsidR="00AC0E47" w:rsidRPr="00AC0E47">
        <w:rPr>
          <w:noProof/>
        </w:rPr>
        <w:t xml:space="preserve"> </w:t>
      </w:r>
      <w:r w:rsidR="009B1020">
        <w:rPr>
          <w:noProof/>
        </w:rPr>
        <w:t>pregled</w:t>
      </w:r>
      <w:r w:rsidR="00AC0E47" w:rsidRPr="00AC0E47">
        <w:rPr>
          <w:noProof/>
        </w:rPr>
        <w:t xml:space="preserve">  </w:t>
      </w:r>
      <w:r w:rsidR="009B1020">
        <w:rPr>
          <w:noProof/>
        </w:rPr>
        <w:t>utrošenih</w:t>
      </w:r>
      <w:r w:rsidR="00AC0E47" w:rsidRPr="00AC0E47">
        <w:rPr>
          <w:noProof/>
        </w:rPr>
        <w:t xml:space="preserve"> </w:t>
      </w:r>
      <w:r w:rsidR="009B1020">
        <w:rPr>
          <w:noProof/>
        </w:rPr>
        <w:t>sredstava</w:t>
      </w:r>
      <w:r w:rsidR="00AC0E47" w:rsidRPr="00AC0E47">
        <w:rPr>
          <w:noProof/>
        </w:rPr>
        <w:t xml:space="preserve">  </w:t>
      </w:r>
      <w:r w:rsidR="009B1020">
        <w:rPr>
          <w:noProof/>
        </w:rPr>
        <w:t>po</w:t>
      </w:r>
      <w:r w:rsidR="00AC0E47" w:rsidRPr="00AC0E47">
        <w:rPr>
          <w:noProof/>
        </w:rPr>
        <w:t xml:space="preserve"> </w:t>
      </w:r>
      <w:r w:rsidR="009B1020">
        <w:rPr>
          <w:noProof/>
        </w:rPr>
        <w:t>namjeni</w:t>
      </w:r>
      <w:r w:rsidR="00AC0E47" w:rsidRPr="00AC0E47">
        <w:rPr>
          <w:noProof/>
        </w:rPr>
        <w:t>:</w:t>
      </w:r>
    </w:p>
    <w:p w14:paraId="23BBF75B" w14:textId="77777777" w:rsidR="009B1020" w:rsidRDefault="009B1020" w:rsidP="0032565E">
      <w:pPr>
        <w:jc w:val="both"/>
        <w:outlineLvl w:val="0"/>
        <w:rPr>
          <w:noProof/>
        </w:rPr>
      </w:pPr>
    </w:p>
    <w:p w14:paraId="7D0D338C" w14:textId="77777777" w:rsidR="009B1020" w:rsidRDefault="009B1020" w:rsidP="0032565E">
      <w:pPr>
        <w:jc w:val="both"/>
        <w:outlineLvl w:val="0"/>
        <w:rPr>
          <w:noProof/>
        </w:rPr>
      </w:pPr>
    </w:p>
    <w:p w14:paraId="7E7F8BB9" w14:textId="77777777" w:rsidR="009B1020" w:rsidRDefault="009B1020" w:rsidP="0032565E">
      <w:pPr>
        <w:jc w:val="both"/>
        <w:outlineLvl w:val="0"/>
        <w:rPr>
          <w:noProof/>
        </w:rPr>
      </w:pPr>
    </w:p>
    <w:p w14:paraId="6CCEA82F" w14:textId="77777777" w:rsidR="002B6074" w:rsidRDefault="002B6074" w:rsidP="0032565E">
      <w:pPr>
        <w:jc w:val="both"/>
        <w:outlineLvl w:val="0"/>
        <w:rPr>
          <w:noProof/>
          <w:lang w:val="hr-HR"/>
        </w:rPr>
      </w:pPr>
    </w:p>
    <w:p w14:paraId="38A2BD84" w14:textId="65C2D210" w:rsidR="00AC0E47" w:rsidRPr="008871DA" w:rsidRDefault="00E9708D" w:rsidP="00846648">
      <w:pPr>
        <w:outlineLvl w:val="0"/>
        <w:rPr>
          <w:noProof/>
          <w:sz w:val="20"/>
          <w:szCs w:val="20"/>
        </w:rPr>
      </w:pPr>
      <w:r>
        <w:rPr>
          <w:noProof/>
        </w:rPr>
        <w:t xml:space="preserve"> </w:t>
      </w:r>
      <w:r w:rsidR="009B1020">
        <w:rPr>
          <w:noProof/>
          <w:sz w:val="20"/>
          <w:szCs w:val="20"/>
        </w:rPr>
        <w:t>tabela</w:t>
      </w:r>
      <w:r w:rsidR="00AC0E47" w:rsidRPr="00AC0E47">
        <w:rPr>
          <w:noProof/>
          <w:sz w:val="20"/>
          <w:szCs w:val="20"/>
        </w:rPr>
        <w:t xml:space="preserve"> </w:t>
      </w:r>
      <w:r w:rsidR="008871DA">
        <w:rPr>
          <w:noProof/>
          <w:sz w:val="20"/>
          <w:szCs w:val="20"/>
        </w:rPr>
        <w:t>4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701"/>
        <w:gridCol w:w="1701"/>
        <w:gridCol w:w="1984"/>
      </w:tblGrid>
      <w:tr w:rsidR="00E9708D" w:rsidRPr="00AC0E47" w14:paraId="4BF06078" w14:textId="77777777" w:rsidTr="00C87A3F">
        <w:tc>
          <w:tcPr>
            <w:tcW w:w="3681" w:type="dxa"/>
          </w:tcPr>
          <w:p w14:paraId="564D44B9" w14:textId="77777777" w:rsidR="00E9708D" w:rsidRPr="00AC0E47" w:rsidRDefault="00E9708D" w:rsidP="00846648">
            <w:pPr>
              <w:jc w:val="center"/>
              <w:rPr>
                <w:noProof/>
                <w:sz w:val="22"/>
                <w:szCs w:val="22"/>
              </w:rPr>
            </w:pPr>
          </w:p>
          <w:p w14:paraId="6D5249E4" w14:textId="43BAD4AB" w:rsidR="00E9708D" w:rsidRPr="00AC0E47" w:rsidRDefault="009B1020" w:rsidP="0084664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OPIS</w:t>
            </w:r>
          </w:p>
        </w:tc>
        <w:tc>
          <w:tcPr>
            <w:tcW w:w="1701" w:type="dxa"/>
          </w:tcPr>
          <w:p w14:paraId="08E9A41F" w14:textId="3C2BE982" w:rsidR="00E9708D" w:rsidRPr="00AC0E47" w:rsidRDefault="009B1020" w:rsidP="0084664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Plan</w:t>
            </w:r>
          </w:p>
          <w:p w14:paraId="0649E925" w14:textId="2B40103D" w:rsidR="00E9708D" w:rsidRPr="00AC0E47" w:rsidRDefault="00C87A3F" w:rsidP="005A7A8C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2021</w:t>
            </w:r>
            <w:r w:rsidR="00E9708D">
              <w:rPr>
                <w:noProof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5C81E68A" w14:textId="055317A0" w:rsidR="00E9708D" w:rsidRPr="00AC0E47" w:rsidRDefault="009B1020" w:rsidP="0084664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Rebalans</w:t>
            </w:r>
          </w:p>
          <w:p w14:paraId="7E761B83" w14:textId="6D7E67FA" w:rsidR="00E9708D" w:rsidRPr="00AC0E47" w:rsidRDefault="00C87A3F" w:rsidP="005A7A8C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2021</w:t>
            </w:r>
            <w:r w:rsidR="00E9708D">
              <w:rPr>
                <w:noProof/>
                <w:sz w:val="22"/>
                <w:szCs w:val="22"/>
              </w:rPr>
              <w:t>.</w:t>
            </w:r>
          </w:p>
        </w:tc>
        <w:tc>
          <w:tcPr>
            <w:tcW w:w="1984" w:type="dxa"/>
          </w:tcPr>
          <w:p w14:paraId="140A7990" w14:textId="21152FCA" w:rsidR="00E9708D" w:rsidRPr="00AC0E47" w:rsidRDefault="009B1020" w:rsidP="0084664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Izvršenje</w:t>
            </w:r>
          </w:p>
          <w:p w14:paraId="70E63E49" w14:textId="6CCDBA7B" w:rsidR="00E9708D" w:rsidRPr="00AC0E47" w:rsidRDefault="00AD5E08" w:rsidP="005A7A8C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2021</w:t>
            </w:r>
            <w:r w:rsidR="00E9708D" w:rsidRPr="00AC0E47">
              <w:rPr>
                <w:noProof/>
                <w:sz w:val="22"/>
                <w:szCs w:val="22"/>
              </w:rPr>
              <w:t>.</w:t>
            </w:r>
          </w:p>
        </w:tc>
      </w:tr>
      <w:tr w:rsidR="00E9708D" w:rsidRPr="00AC0E47" w14:paraId="7B85C9CC" w14:textId="77777777" w:rsidTr="00C87A3F">
        <w:tc>
          <w:tcPr>
            <w:tcW w:w="3681" w:type="dxa"/>
          </w:tcPr>
          <w:p w14:paraId="5FB1AF70" w14:textId="77777777" w:rsidR="00E9708D" w:rsidRPr="00AC0E47" w:rsidRDefault="00E9708D" w:rsidP="00846648">
            <w:pPr>
              <w:jc w:val="center"/>
              <w:rPr>
                <w:noProof/>
                <w:sz w:val="16"/>
                <w:szCs w:val="16"/>
              </w:rPr>
            </w:pPr>
            <w:r w:rsidRPr="00AC0E47"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3EA43F58" w14:textId="77777777" w:rsidR="00E9708D" w:rsidRPr="00AC0E47" w:rsidRDefault="00E9708D" w:rsidP="00846648">
            <w:pPr>
              <w:jc w:val="center"/>
              <w:rPr>
                <w:noProof/>
                <w:sz w:val="16"/>
                <w:szCs w:val="16"/>
              </w:rPr>
            </w:pPr>
            <w:r w:rsidRPr="00AC0E47">
              <w:rPr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14:paraId="3E1EDCC6" w14:textId="77777777" w:rsidR="00E9708D" w:rsidRPr="00AC0E47" w:rsidRDefault="00E9708D" w:rsidP="00846648">
            <w:pPr>
              <w:jc w:val="center"/>
              <w:rPr>
                <w:noProof/>
                <w:sz w:val="16"/>
                <w:szCs w:val="16"/>
              </w:rPr>
            </w:pPr>
            <w:r w:rsidRPr="00AC0E47">
              <w:rPr>
                <w:noProof/>
                <w:sz w:val="16"/>
                <w:szCs w:val="16"/>
              </w:rPr>
              <w:t>3</w:t>
            </w:r>
          </w:p>
        </w:tc>
        <w:tc>
          <w:tcPr>
            <w:tcW w:w="1984" w:type="dxa"/>
          </w:tcPr>
          <w:p w14:paraId="41086E8C" w14:textId="77777777" w:rsidR="00E9708D" w:rsidRPr="00AC0E47" w:rsidRDefault="00E9708D" w:rsidP="00846648">
            <w:pPr>
              <w:jc w:val="center"/>
              <w:rPr>
                <w:noProof/>
                <w:sz w:val="16"/>
                <w:szCs w:val="16"/>
              </w:rPr>
            </w:pPr>
            <w:r w:rsidRPr="00AC0E47">
              <w:rPr>
                <w:noProof/>
                <w:sz w:val="16"/>
                <w:szCs w:val="16"/>
              </w:rPr>
              <w:t>4</w:t>
            </w:r>
          </w:p>
        </w:tc>
      </w:tr>
      <w:tr w:rsidR="00E9708D" w:rsidRPr="00AC0E47" w14:paraId="2F89C24C" w14:textId="77777777" w:rsidTr="00CE5D5E">
        <w:trPr>
          <w:trHeight w:val="3444"/>
        </w:trPr>
        <w:tc>
          <w:tcPr>
            <w:tcW w:w="3681" w:type="dxa"/>
          </w:tcPr>
          <w:p w14:paraId="569B8840" w14:textId="0A02BC2F" w:rsidR="00E9708D" w:rsidRPr="006F5BFE" w:rsidRDefault="009B1020" w:rsidP="00487BB8">
            <w:pPr>
              <w:rPr>
                <w:b/>
                <w:noProof/>
                <w:szCs w:val="22"/>
                <w:lang w:val="sr-Cyrl-CS"/>
              </w:rPr>
            </w:pPr>
            <w:r>
              <w:rPr>
                <w:b/>
                <w:noProof/>
                <w:szCs w:val="22"/>
              </w:rPr>
              <w:t>Odvođenje</w:t>
            </w:r>
            <w:r w:rsidR="00E9708D" w:rsidRPr="006F5BFE">
              <w:rPr>
                <w:b/>
                <w:noProof/>
                <w:szCs w:val="22"/>
              </w:rPr>
              <w:t xml:space="preserve"> </w:t>
            </w:r>
            <w:r>
              <w:rPr>
                <w:b/>
                <w:noProof/>
                <w:szCs w:val="22"/>
              </w:rPr>
              <w:t>atmosferskih</w:t>
            </w:r>
            <w:r w:rsidR="00E9708D" w:rsidRPr="006F5BFE">
              <w:rPr>
                <w:b/>
                <w:noProof/>
                <w:szCs w:val="22"/>
              </w:rPr>
              <w:t xml:space="preserve"> </w:t>
            </w:r>
            <w:r>
              <w:rPr>
                <w:b/>
                <w:noProof/>
                <w:szCs w:val="22"/>
              </w:rPr>
              <w:t>i</w:t>
            </w:r>
            <w:r w:rsidR="00E9708D" w:rsidRPr="006F5BFE">
              <w:rPr>
                <w:b/>
                <w:noProof/>
                <w:szCs w:val="22"/>
              </w:rPr>
              <w:t xml:space="preserve"> </w:t>
            </w:r>
            <w:r>
              <w:rPr>
                <w:b/>
                <w:noProof/>
                <w:szCs w:val="22"/>
              </w:rPr>
              <w:t>drugih</w:t>
            </w:r>
            <w:r w:rsidR="00E9708D" w:rsidRPr="006F5BFE">
              <w:rPr>
                <w:b/>
                <w:noProof/>
                <w:szCs w:val="22"/>
              </w:rPr>
              <w:t xml:space="preserve"> </w:t>
            </w:r>
            <w:r>
              <w:rPr>
                <w:b/>
                <w:noProof/>
                <w:szCs w:val="22"/>
              </w:rPr>
              <w:t>voda</w:t>
            </w:r>
            <w:r w:rsidR="00E9708D" w:rsidRPr="006F5BFE">
              <w:rPr>
                <w:b/>
                <w:noProof/>
                <w:szCs w:val="22"/>
              </w:rPr>
              <w:t xml:space="preserve"> </w:t>
            </w:r>
            <w:r>
              <w:rPr>
                <w:b/>
                <w:noProof/>
                <w:szCs w:val="22"/>
              </w:rPr>
              <w:t>sa</w:t>
            </w:r>
            <w:r w:rsidR="00E9708D" w:rsidRPr="006F5BFE">
              <w:rPr>
                <w:b/>
                <w:noProof/>
                <w:szCs w:val="22"/>
              </w:rPr>
              <w:t xml:space="preserve"> </w:t>
            </w:r>
            <w:r>
              <w:rPr>
                <w:b/>
                <w:noProof/>
                <w:szCs w:val="22"/>
              </w:rPr>
              <w:t>javnih</w:t>
            </w:r>
            <w:r w:rsidR="00E9708D" w:rsidRPr="006F5BFE">
              <w:rPr>
                <w:b/>
                <w:noProof/>
                <w:szCs w:val="22"/>
              </w:rPr>
              <w:t xml:space="preserve"> </w:t>
            </w:r>
            <w:r>
              <w:rPr>
                <w:b/>
                <w:noProof/>
                <w:szCs w:val="22"/>
              </w:rPr>
              <w:t>površina</w:t>
            </w:r>
          </w:p>
          <w:p w14:paraId="27C6E3E1" w14:textId="77777777" w:rsidR="0032565E" w:rsidRDefault="0032565E" w:rsidP="00487BB8">
            <w:pPr>
              <w:rPr>
                <w:noProof/>
                <w:szCs w:val="22"/>
                <w:lang w:val="sr-Cyrl-CS"/>
              </w:rPr>
            </w:pPr>
          </w:p>
          <w:p w14:paraId="10844215" w14:textId="77777777" w:rsidR="00C87A3F" w:rsidRDefault="00C87A3F" w:rsidP="00487BB8">
            <w:pPr>
              <w:rPr>
                <w:noProof/>
                <w:szCs w:val="22"/>
                <w:lang w:val="sr-Cyrl-CS"/>
              </w:rPr>
            </w:pPr>
          </w:p>
          <w:p w14:paraId="3CE7CB16" w14:textId="77777777" w:rsidR="00C87A3F" w:rsidRPr="0032565E" w:rsidRDefault="00C87A3F" w:rsidP="00487BB8">
            <w:pPr>
              <w:rPr>
                <w:noProof/>
                <w:szCs w:val="22"/>
                <w:lang w:val="sr-Cyrl-CS"/>
              </w:rPr>
            </w:pPr>
          </w:p>
          <w:p w14:paraId="14210668" w14:textId="3E548E84" w:rsidR="00E9708D" w:rsidRDefault="009B1020" w:rsidP="00846648">
            <w:pPr>
              <w:rPr>
                <w:noProof/>
                <w:szCs w:val="22"/>
                <w:lang w:val="sr-Cyrl-CS"/>
              </w:rPr>
            </w:pPr>
            <w:r>
              <w:rPr>
                <w:noProof/>
                <w:szCs w:val="22"/>
              </w:rPr>
              <w:t>Održavanje</w:t>
            </w:r>
            <w:r w:rsidR="00E9708D">
              <w:rPr>
                <w:noProof/>
                <w:szCs w:val="22"/>
              </w:rPr>
              <w:t xml:space="preserve"> </w:t>
            </w:r>
            <w:r>
              <w:rPr>
                <w:noProof/>
                <w:szCs w:val="22"/>
              </w:rPr>
              <w:t>sistema</w:t>
            </w:r>
            <w:r w:rsidR="00E9708D">
              <w:rPr>
                <w:noProof/>
                <w:szCs w:val="22"/>
              </w:rPr>
              <w:t xml:space="preserve"> </w:t>
            </w:r>
            <w:r>
              <w:rPr>
                <w:noProof/>
                <w:szCs w:val="22"/>
              </w:rPr>
              <w:t>za</w:t>
            </w:r>
            <w:r w:rsidR="00E9708D">
              <w:rPr>
                <w:noProof/>
                <w:szCs w:val="22"/>
              </w:rPr>
              <w:t xml:space="preserve"> </w:t>
            </w:r>
            <w:r>
              <w:rPr>
                <w:noProof/>
                <w:szCs w:val="22"/>
              </w:rPr>
              <w:t>odvodnju</w:t>
            </w:r>
            <w:r w:rsidR="00E9708D">
              <w:rPr>
                <w:noProof/>
                <w:szCs w:val="22"/>
              </w:rPr>
              <w:t xml:space="preserve"> </w:t>
            </w:r>
            <w:r>
              <w:rPr>
                <w:noProof/>
                <w:szCs w:val="22"/>
              </w:rPr>
              <w:t>atmosferskih</w:t>
            </w:r>
            <w:r w:rsidR="00E9708D">
              <w:rPr>
                <w:noProof/>
                <w:szCs w:val="22"/>
              </w:rPr>
              <w:t xml:space="preserve"> </w:t>
            </w:r>
            <w:r>
              <w:rPr>
                <w:noProof/>
                <w:szCs w:val="22"/>
              </w:rPr>
              <w:t>voda</w:t>
            </w:r>
          </w:p>
          <w:p w14:paraId="51FF8B30" w14:textId="77777777" w:rsidR="0032565E" w:rsidRDefault="0032565E" w:rsidP="00846648">
            <w:pPr>
              <w:rPr>
                <w:noProof/>
                <w:szCs w:val="22"/>
                <w:lang w:val="sr-Cyrl-CS"/>
              </w:rPr>
            </w:pPr>
          </w:p>
          <w:p w14:paraId="37371416" w14:textId="77777777" w:rsidR="002B6074" w:rsidRPr="0032565E" w:rsidRDefault="002B6074" w:rsidP="00846648">
            <w:pPr>
              <w:rPr>
                <w:noProof/>
                <w:szCs w:val="22"/>
                <w:lang w:val="sr-Cyrl-CS"/>
              </w:rPr>
            </w:pPr>
          </w:p>
          <w:p w14:paraId="538B8E3F" w14:textId="32A94295" w:rsidR="00E9708D" w:rsidRDefault="009B1020" w:rsidP="00846648">
            <w:pPr>
              <w:rPr>
                <w:noProof/>
                <w:lang w:val="sr-Cyrl-CS"/>
              </w:rPr>
            </w:pPr>
            <w:r>
              <w:rPr>
                <w:noProof/>
              </w:rPr>
              <w:t>Održavanje</w:t>
            </w:r>
            <w:r w:rsidR="00E9708D" w:rsidRPr="00997DA3">
              <w:rPr>
                <w:noProof/>
              </w:rPr>
              <w:t xml:space="preserve"> </w:t>
            </w:r>
            <w:r>
              <w:rPr>
                <w:noProof/>
              </w:rPr>
              <w:t>žablјih</w:t>
            </w:r>
            <w:r w:rsidR="00E9708D" w:rsidRPr="00997DA3">
              <w:rPr>
                <w:noProof/>
              </w:rPr>
              <w:t xml:space="preserve"> </w:t>
            </w:r>
            <w:r>
              <w:rPr>
                <w:noProof/>
              </w:rPr>
              <w:t>poklopaca</w:t>
            </w:r>
            <w:r w:rsidR="00E9708D">
              <w:rPr>
                <w:noProof/>
              </w:rPr>
              <w:t xml:space="preserve">, </w:t>
            </w:r>
            <w:r>
              <w:rPr>
                <w:noProof/>
              </w:rPr>
              <w:t>tablastih</w:t>
            </w:r>
            <w:r w:rsidR="00E9708D">
              <w:rPr>
                <w:noProof/>
              </w:rPr>
              <w:t xml:space="preserve"> </w:t>
            </w:r>
            <w:r>
              <w:rPr>
                <w:noProof/>
              </w:rPr>
              <w:t>zatvarača</w:t>
            </w:r>
            <w:r w:rsidR="00E9708D">
              <w:rPr>
                <w:noProof/>
              </w:rPr>
              <w:t xml:space="preserve"> </w:t>
            </w:r>
            <w:r>
              <w:rPr>
                <w:noProof/>
              </w:rPr>
              <w:t>i</w:t>
            </w:r>
            <w:r w:rsidR="00E9708D">
              <w:rPr>
                <w:noProof/>
              </w:rPr>
              <w:t xml:space="preserve"> </w:t>
            </w:r>
            <w:r>
              <w:rPr>
                <w:noProof/>
              </w:rPr>
              <w:t>sl</w:t>
            </w:r>
            <w:r w:rsidR="00E9708D">
              <w:rPr>
                <w:noProof/>
              </w:rPr>
              <w:t>.</w:t>
            </w:r>
          </w:p>
          <w:p w14:paraId="560775D3" w14:textId="146ABB56" w:rsidR="00D36434" w:rsidRDefault="00D36434" w:rsidP="00846648">
            <w:pPr>
              <w:rPr>
                <w:noProof/>
                <w:lang w:val="sr-Cyrl-CS"/>
              </w:rPr>
            </w:pPr>
          </w:p>
          <w:p w14:paraId="774001BB" w14:textId="77777777" w:rsidR="0032565E" w:rsidRDefault="0032565E" w:rsidP="00846648">
            <w:pPr>
              <w:rPr>
                <w:noProof/>
                <w:lang w:val="sr-Cyrl-CS"/>
              </w:rPr>
            </w:pPr>
          </w:p>
          <w:p w14:paraId="6D8F5A38" w14:textId="59580AB3" w:rsidR="00D36434" w:rsidRPr="0032565E" w:rsidRDefault="00D36434" w:rsidP="00846648">
            <w:pPr>
              <w:rPr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1701" w:type="dxa"/>
          </w:tcPr>
          <w:p w14:paraId="2F84F6C7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</w:p>
          <w:p w14:paraId="1AFC0171" w14:textId="53F983FA" w:rsidR="00E9708D" w:rsidRPr="00AC0E47" w:rsidRDefault="005D5C74" w:rsidP="00C87A3F">
            <w:pPr>
              <w:jc w:val="right"/>
              <w:rPr>
                <w:noProof/>
                <w:szCs w:val="22"/>
              </w:rPr>
            </w:pPr>
            <w:r>
              <w:rPr>
                <w:noProof/>
                <w:szCs w:val="22"/>
                <w:lang w:val="sr-Cyrl-RS"/>
              </w:rPr>
              <w:t>3</w:t>
            </w:r>
            <w:r w:rsidR="00383AE7">
              <w:rPr>
                <w:noProof/>
                <w:szCs w:val="22"/>
              </w:rPr>
              <w:t>5</w:t>
            </w:r>
            <w:r w:rsidR="00E9708D">
              <w:rPr>
                <w:noProof/>
                <w:szCs w:val="22"/>
              </w:rPr>
              <w:t>.000,00</w:t>
            </w:r>
          </w:p>
          <w:p w14:paraId="50D01B06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</w:p>
          <w:p w14:paraId="5AA9A040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</w:p>
          <w:p w14:paraId="3875A6BE" w14:textId="77777777" w:rsidR="00E9708D" w:rsidRDefault="00E9708D" w:rsidP="00C87A3F">
            <w:pPr>
              <w:jc w:val="right"/>
              <w:rPr>
                <w:noProof/>
                <w:szCs w:val="22"/>
              </w:rPr>
            </w:pPr>
          </w:p>
          <w:p w14:paraId="148AABA8" w14:textId="77777777" w:rsidR="00E9708D" w:rsidRDefault="00E9708D" w:rsidP="00C87A3F">
            <w:pPr>
              <w:jc w:val="right"/>
              <w:rPr>
                <w:noProof/>
                <w:szCs w:val="22"/>
              </w:rPr>
            </w:pPr>
          </w:p>
          <w:p w14:paraId="26E7FD56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</w:p>
          <w:p w14:paraId="2CEE93A6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</w:p>
          <w:p w14:paraId="57A3251D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  <w:r>
              <w:rPr>
                <w:noProof/>
                <w:szCs w:val="22"/>
              </w:rPr>
              <w:t xml:space="preserve">  </w:t>
            </w:r>
          </w:p>
          <w:p w14:paraId="28D3B343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</w:p>
          <w:p w14:paraId="5C90D021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A8D6412" w14:textId="77777777" w:rsidR="00E9708D" w:rsidRPr="0032565E" w:rsidRDefault="00E9708D" w:rsidP="00C87A3F">
            <w:pPr>
              <w:jc w:val="right"/>
              <w:rPr>
                <w:noProof/>
                <w:szCs w:val="22"/>
                <w:lang w:val="sr-Cyrl-CS"/>
              </w:rPr>
            </w:pPr>
          </w:p>
          <w:p w14:paraId="5D44D776" w14:textId="57398110" w:rsidR="00E9708D" w:rsidRPr="00101F3E" w:rsidRDefault="00E9708D" w:rsidP="00C87A3F">
            <w:pPr>
              <w:jc w:val="right"/>
              <w:rPr>
                <w:noProof/>
                <w:szCs w:val="22"/>
              </w:rPr>
            </w:pPr>
            <w:r w:rsidRPr="00101F3E">
              <w:rPr>
                <w:noProof/>
                <w:szCs w:val="22"/>
              </w:rPr>
              <w:t>3</w:t>
            </w:r>
            <w:r w:rsidR="00383AE7">
              <w:rPr>
                <w:noProof/>
                <w:szCs w:val="22"/>
                <w:lang w:val="sr-Cyrl-RS"/>
              </w:rPr>
              <w:t>5</w:t>
            </w:r>
            <w:r w:rsidRPr="00101F3E">
              <w:rPr>
                <w:noProof/>
                <w:szCs w:val="22"/>
              </w:rPr>
              <w:t>.000,0</w:t>
            </w:r>
            <w:r w:rsidR="006A3857" w:rsidRPr="00101F3E">
              <w:rPr>
                <w:noProof/>
                <w:szCs w:val="22"/>
                <w:lang w:val="sr-Cyrl-CS"/>
              </w:rPr>
              <w:t>0</w:t>
            </w:r>
            <w:r w:rsidRPr="00101F3E">
              <w:rPr>
                <w:noProof/>
                <w:szCs w:val="22"/>
              </w:rPr>
              <w:t xml:space="preserve">      </w:t>
            </w:r>
          </w:p>
          <w:p w14:paraId="350AAA4D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  <w:r>
              <w:rPr>
                <w:noProof/>
                <w:szCs w:val="22"/>
              </w:rPr>
              <w:t xml:space="preserve">   </w:t>
            </w:r>
          </w:p>
          <w:p w14:paraId="75341D0B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</w:p>
          <w:p w14:paraId="6B4B1D5D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  <w:r>
              <w:rPr>
                <w:noProof/>
                <w:szCs w:val="22"/>
              </w:rPr>
              <w:t xml:space="preserve">     </w:t>
            </w:r>
          </w:p>
          <w:p w14:paraId="3BB2680E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</w:p>
          <w:p w14:paraId="464EB0E2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</w:p>
          <w:p w14:paraId="53E4B919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  <w:r>
              <w:rPr>
                <w:noProof/>
                <w:szCs w:val="22"/>
              </w:rPr>
              <w:t xml:space="preserve">         </w:t>
            </w:r>
          </w:p>
          <w:p w14:paraId="089DDC9C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</w:p>
          <w:p w14:paraId="2B250F0F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  <w:r>
              <w:rPr>
                <w:noProof/>
                <w:szCs w:val="22"/>
              </w:rPr>
              <w:t xml:space="preserve">       </w:t>
            </w:r>
          </w:p>
          <w:p w14:paraId="47BF89BE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</w:p>
          <w:p w14:paraId="1A1408F4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</w:p>
          <w:p w14:paraId="0DA844B2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</w:p>
          <w:p w14:paraId="0B602228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</w:p>
          <w:p w14:paraId="020B0292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</w:p>
          <w:p w14:paraId="7B6E4AB1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  <w:r>
              <w:rPr>
                <w:noProof/>
                <w:szCs w:val="22"/>
              </w:rPr>
              <w:t xml:space="preserve"> </w:t>
            </w:r>
          </w:p>
          <w:p w14:paraId="51345639" w14:textId="77777777" w:rsidR="00E9708D" w:rsidRPr="00AC0E47" w:rsidRDefault="00E9708D" w:rsidP="00C87A3F">
            <w:pPr>
              <w:jc w:val="right"/>
              <w:rPr>
                <w:noProof/>
                <w:szCs w:val="22"/>
              </w:rPr>
            </w:pPr>
            <w:r w:rsidRPr="00AC0E47">
              <w:rPr>
                <w:noProof/>
                <w:szCs w:val="22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14:paraId="5FDCA518" w14:textId="77777777" w:rsidR="00E9708D" w:rsidRDefault="00E9708D" w:rsidP="00C87A3F">
            <w:pPr>
              <w:jc w:val="right"/>
              <w:rPr>
                <w:noProof/>
                <w:szCs w:val="22"/>
              </w:rPr>
            </w:pPr>
          </w:p>
          <w:p w14:paraId="2EB66223" w14:textId="61A54CC6" w:rsidR="00E9708D" w:rsidRPr="00AD5E08" w:rsidRDefault="00AD5E08" w:rsidP="00C87A3F">
            <w:pPr>
              <w:jc w:val="right"/>
              <w:rPr>
                <w:b/>
                <w:noProof/>
                <w:szCs w:val="22"/>
                <w:lang w:val="sr-Cyrl-RS"/>
              </w:rPr>
            </w:pPr>
            <w:r w:rsidRPr="00AD5E08">
              <w:rPr>
                <w:b/>
                <w:noProof/>
                <w:szCs w:val="22"/>
                <w:lang w:val="sr-Cyrl-RS"/>
              </w:rPr>
              <w:t>24.007,46</w:t>
            </w:r>
          </w:p>
          <w:p w14:paraId="25DF9915" w14:textId="77777777" w:rsidR="00E9708D" w:rsidRPr="00997DA3" w:rsidRDefault="00E9708D" w:rsidP="00C87A3F">
            <w:pPr>
              <w:jc w:val="right"/>
              <w:rPr>
                <w:szCs w:val="22"/>
              </w:rPr>
            </w:pPr>
          </w:p>
          <w:p w14:paraId="0E006F3B" w14:textId="77777777" w:rsidR="00E9708D" w:rsidRDefault="00E9708D" w:rsidP="00C87A3F">
            <w:pPr>
              <w:jc w:val="right"/>
              <w:rPr>
                <w:szCs w:val="22"/>
              </w:rPr>
            </w:pPr>
          </w:p>
          <w:p w14:paraId="2366F252" w14:textId="77777777" w:rsidR="00C87A3F" w:rsidRDefault="00C87A3F" w:rsidP="00C87A3F">
            <w:pPr>
              <w:jc w:val="right"/>
              <w:rPr>
                <w:szCs w:val="22"/>
              </w:rPr>
            </w:pPr>
          </w:p>
          <w:p w14:paraId="48BA236F" w14:textId="77777777" w:rsidR="00E9708D" w:rsidRDefault="00E9708D" w:rsidP="00C87A3F">
            <w:pPr>
              <w:jc w:val="right"/>
              <w:rPr>
                <w:szCs w:val="22"/>
              </w:rPr>
            </w:pPr>
          </w:p>
          <w:p w14:paraId="27EE2D2C" w14:textId="022E7657" w:rsidR="00E9708D" w:rsidRPr="00D14A44" w:rsidRDefault="00AD5E08" w:rsidP="00C87A3F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17.563,10</w:t>
            </w:r>
          </w:p>
          <w:p w14:paraId="7747AE46" w14:textId="77777777" w:rsidR="00E9708D" w:rsidRPr="005D5C74" w:rsidRDefault="00E9708D" w:rsidP="00C87A3F">
            <w:pPr>
              <w:jc w:val="right"/>
              <w:rPr>
                <w:color w:val="FF0000"/>
                <w:szCs w:val="22"/>
              </w:rPr>
            </w:pPr>
          </w:p>
          <w:p w14:paraId="13F5A39A" w14:textId="77777777" w:rsidR="00E9708D" w:rsidRPr="005D5C74" w:rsidRDefault="00E9708D" w:rsidP="00C87A3F">
            <w:pPr>
              <w:jc w:val="right"/>
              <w:rPr>
                <w:color w:val="FF0000"/>
                <w:szCs w:val="22"/>
              </w:rPr>
            </w:pPr>
          </w:p>
          <w:p w14:paraId="5191FB46" w14:textId="77777777" w:rsidR="00E9708D" w:rsidRPr="005D5C74" w:rsidRDefault="00E9708D" w:rsidP="00C87A3F">
            <w:pPr>
              <w:jc w:val="right"/>
              <w:rPr>
                <w:color w:val="FF0000"/>
                <w:szCs w:val="22"/>
              </w:rPr>
            </w:pPr>
          </w:p>
          <w:p w14:paraId="68618C56" w14:textId="199770A6" w:rsidR="00E9708D" w:rsidRPr="00D14A44" w:rsidRDefault="00AD5E08" w:rsidP="00C87A3F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6.444,36</w:t>
            </w:r>
          </w:p>
          <w:p w14:paraId="0151AC44" w14:textId="77777777" w:rsidR="00E9708D" w:rsidRPr="00D14A44" w:rsidRDefault="00E9708D" w:rsidP="00C87A3F">
            <w:pPr>
              <w:jc w:val="right"/>
              <w:rPr>
                <w:szCs w:val="22"/>
              </w:rPr>
            </w:pPr>
          </w:p>
          <w:p w14:paraId="354A6B32" w14:textId="77777777" w:rsidR="00E9708D" w:rsidRPr="00D14A44" w:rsidRDefault="00E9708D" w:rsidP="00C87A3F">
            <w:pPr>
              <w:jc w:val="right"/>
              <w:rPr>
                <w:szCs w:val="22"/>
              </w:rPr>
            </w:pPr>
          </w:p>
          <w:p w14:paraId="02FF2361" w14:textId="7DB11F5F" w:rsidR="008871DA" w:rsidRPr="00D14A44" w:rsidRDefault="00AD5E08" w:rsidP="00C87A3F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</w:p>
          <w:p w14:paraId="10FCE06C" w14:textId="77777777" w:rsidR="008871DA" w:rsidRPr="00D14A44" w:rsidRDefault="008871DA" w:rsidP="00C87A3F">
            <w:pPr>
              <w:jc w:val="right"/>
              <w:rPr>
                <w:szCs w:val="22"/>
              </w:rPr>
            </w:pPr>
          </w:p>
          <w:p w14:paraId="503A5675" w14:textId="77777777" w:rsidR="008871DA" w:rsidRPr="00D14A44" w:rsidRDefault="008871DA" w:rsidP="00C87A3F">
            <w:pPr>
              <w:jc w:val="right"/>
              <w:rPr>
                <w:szCs w:val="22"/>
              </w:rPr>
            </w:pPr>
          </w:p>
          <w:p w14:paraId="691396B6" w14:textId="79EBD1EF" w:rsidR="00E9708D" w:rsidRPr="008871DA" w:rsidRDefault="00E9708D" w:rsidP="00C87A3F">
            <w:pPr>
              <w:jc w:val="right"/>
              <w:rPr>
                <w:szCs w:val="22"/>
                <w:lang w:val="hr-HR"/>
              </w:rPr>
            </w:pPr>
          </w:p>
        </w:tc>
      </w:tr>
    </w:tbl>
    <w:p w14:paraId="52EFB2F4" w14:textId="77777777" w:rsidR="006A3857" w:rsidRDefault="00610D42" w:rsidP="00846648">
      <w:pPr>
        <w:outlineLvl w:val="0"/>
        <w:rPr>
          <w:noProof/>
          <w:lang w:val="hr-HR"/>
        </w:rPr>
      </w:pPr>
      <w:r>
        <w:rPr>
          <w:noProof/>
        </w:rPr>
        <w:t xml:space="preserve">      </w:t>
      </w:r>
    </w:p>
    <w:p w14:paraId="50B11035" w14:textId="77777777" w:rsidR="00197F12" w:rsidRPr="00197F12" w:rsidRDefault="00197F12" w:rsidP="00846648">
      <w:pPr>
        <w:outlineLvl w:val="0"/>
        <w:rPr>
          <w:noProof/>
          <w:lang w:val="hr-HR"/>
        </w:rPr>
      </w:pPr>
    </w:p>
    <w:p w14:paraId="2B05DE72" w14:textId="7992A500" w:rsidR="00244704" w:rsidRPr="00244704" w:rsidRDefault="00B95891" w:rsidP="004F347F">
      <w:pPr>
        <w:jc w:val="both"/>
        <w:outlineLvl w:val="0"/>
        <w:rPr>
          <w:noProof/>
        </w:rPr>
      </w:pPr>
      <w:r>
        <w:rPr>
          <w:noProof/>
          <w:lang w:val="sr-Cyrl-CS"/>
        </w:rPr>
        <w:t xml:space="preserve">     </w:t>
      </w:r>
    </w:p>
    <w:p w14:paraId="1B339016" w14:textId="6B8C5B31" w:rsidR="008871DA" w:rsidRPr="00C321D2" w:rsidRDefault="008871DA" w:rsidP="008871DA">
      <w:pPr>
        <w:rPr>
          <w:b/>
          <w:noProof/>
          <w:sz w:val="22"/>
          <w:szCs w:val="22"/>
          <w:lang w:val="hr-HR"/>
        </w:rPr>
      </w:pPr>
      <w:r w:rsidRPr="00C321D2">
        <w:rPr>
          <w:b/>
          <w:noProof/>
        </w:rPr>
        <w:t>5</w:t>
      </w:r>
      <w:r w:rsidRPr="00C321D2">
        <w:rPr>
          <w:b/>
          <w:noProof/>
          <w:sz w:val="22"/>
          <w:szCs w:val="22"/>
        </w:rPr>
        <w:t xml:space="preserve">. </w:t>
      </w:r>
      <w:r w:rsidR="009B1020">
        <w:rPr>
          <w:b/>
          <w:noProof/>
          <w:sz w:val="22"/>
          <w:szCs w:val="22"/>
        </w:rPr>
        <w:t>JAVNA</w:t>
      </w:r>
      <w:r w:rsidRPr="00C321D2">
        <w:rPr>
          <w:b/>
          <w:noProof/>
          <w:sz w:val="22"/>
          <w:szCs w:val="22"/>
        </w:rPr>
        <w:t xml:space="preserve"> </w:t>
      </w:r>
      <w:r w:rsidR="009B1020">
        <w:rPr>
          <w:b/>
          <w:noProof/>
          <w:sz w:val="22"/>
          <w:szCs w:val="22"/>
        </w:rPr>
        <w:t>RASVJETA</w:t>
      </w:r>
      <w:r w:rsidRPr="00C321D2">
        <w:rPr>
          <w:b/>
          <w:noProof/>
          <w:sz w:val="22"/>
          <w:szCs w:val="22"/>
        </w:rPr>
        <w:t xml:space="preserve"> </w:t>
      </w:r>
      <w:r w:rsidR="009B1020">
        <w:rPr>
          <w:b/>
          <w:noProof/>
          <w:sz w:val="22"/>
          <w:szCs w:val="22"/>
        </w:rPr>
        <w:t>U</w:t>
      </w:r>
      <w:r w:rsidRPr="00C321D2">
        <w:rPr>
          <w:b/>
          <w:noProof/>
          <w:sz w:val="22"/>
          <w:szCs w:val="22"/>
        </w:rPr>
        <w:t xml:space="preserve"> </w:t>
      </w:r>
      <w:r w:rsidR="009B1020">
        <w:rPr>
          <w:b/>
          <w:noProof/>
          <w:sz w:val="22"/>
          <w:szCs w:val="22"/>
        </w:rPr>
        <w:t>NASELjENIM</w:t>
      </w:r>
      <w:r w:rsidRPr="00C321D2">
        <w:rPr>
          <w:b/>
          <w:noProof/>
          <w:sz w:val="22"/>
          <w:szCs w:val="22"/>
        </w:rPr>
        <w:t xml:space="preserve"> </w:t>
      </w:r>
      <w:r w:rsidR="009B1020">
        <w:rPr>
          <w:b/>
          <w:noProof/>
          <w:sz w:val="22"/>
          <w:szCs w:val="22"/>
        </w:rPr>
        <w:t>MJESTIMA</w:t>
      </w:r>
    </w:p>
    <w:p w14:paraId="242B5936" w14:textId="77777777" w:rsidR="00197F12" w:rsidRPr="005D5C74" w:rsidRDefault="00197F12" w:rsidP="008871DA">
      <w:pPr>
        <w:rPr>
          <w:noProof/>
          <w:color w:val="948A54" w:themeColor="background2" w:themeShade="80"/>
          <w:sz w:val="22"/>
          <w:szCs w:val="22"/>
          <w:lang w:val="hr-HR"/>
        </w:rPr>
      </w:pPr>
    </w:p>
    <w:p w14:paraId="34484B5E" w14:textId="1F764E15" w:rsidR="00522162" w:rsidRPr="006576B5" w:rsidRDefault="006A3857" w:rsidP="00522162">
      <w:pPr>
        <w:jc w:val="center"/>
        <w:rPr>
          <w:sz w:val="20"/>
          <w:szCs w:val="20"/>
        </w:rPr>
      </w:pPr>
      <w:r w:rsidRPr="005D5C74">
        <w:rPr>
          <w:noProof/>
          <w:color w:val="948A54" w:themeColor="background2" w:themeShade="80"/>
          <w:lang w:val="sr-Cyrl-CS"/>
        </w:rPr>
        <w:t xml:space="preserve">          </w:t>
      </w:r>
    </w:p>
    <w:p w14:paraId="54802D6A" w14:textId="448E9AFD" w:rsidR="00522162" w:rsidRPr="00522162" w:rsidRDefault="00522162" w:rsidP="008D5EA9">
      <w:pPr>
        <w:jc w:val="both"/>
      </w:pPr>
      <w:r>
        <w:tab/>
      </w:r>
      <w:r w:rsidR="009B1020">
        <w:t>Zaklјučno</w:t>
      </w:r>
      <w:r w:rsidR="00E436A1">
        <w:t xml:space="preserve"> </w:t>
      </w:r>
      <w:r w:rsidR="009B1020">
        <w:t>sa</w:t>
      </w:r>
      <w:r w:rsidR="00E436A1">
        <w:t xml:space="preserve"> 2021</w:t>
      </w:r>
      <w:r w:rsidRPr="00522162">
        <w:t>.</w:t>
      </w:r>
      <w:r w:rsidRPr="00522162">
        <w:rPr>
          <w:lang w:val="hr-HR"/>
        </w:rPr>
        <w:t xml:space="preserve"> </w:t>
      </w:r>
      <w:r w:rsidR="009B1020">
        <w:t>godinom</w:t>
      </w:r>
      <w:r w:rsidR="00E436A1">
        <w:t xml:space="preserve"> </w:t>
      </w:r>
      <w:r w:rsidR="009B1020">
        <w:t>na</w:t>
      </w:r>
      <w:r w:rsidR="00E436A1">
        <w:t xml:space="preserve"> </w:t>
      </w:r>
      <w:r w:rsidR="009B1020">
        <w:t>području</w:t>
      </w:r>
      <w:r w:rsidR="00E436A1">
        <w:t xml:space="preserve"> </w:t>
      </w:r>
      <w:r w:rsidR="009B1020">
        <w:t>grada</w:t>
      </w:r>
      <w:r w:rsidRPr="00522162">
        <w:t xml:space="preserve"> </w:t>
      </w:r>
      <w:r w:rsidR="009B1020">
        <w:t>Derventa</w:t>
      </w:r>
      <w:r w:rsidRPr="00522162">
        <w:t xml:space="preserve"> </w:t>
      </w:r>
      <w:r w:rsidR="009B1020">
        <w:t>postoj</w:t>
      </w:r>
      <w:r w:rsidR="009B1020">
        <w:rPr>
          <w:lang w:val="bs-Cyrl-BA"/>
        </w:rPr>
        <w:t>i</w:t>
      </w:r>
      <w:r w:rsidRPr="00522162">
        <w:t xml:space="preserve"> 8</w:t>
      </w:r>
      <w:r w:rsidR="00E436A1">
        <w:rPr>
          <w:lang w:val="bs-Latn-BA"/>
        </w:rPr>
        <w:t>7</w:t>
      </w:r>
      <w:r w:rsidRPr="00522162">
        <w:t xml:space="preserve"> </w:t>
      </w:r>
      <w:r w:rsidR="009B1020">
        <w:t>mjern</w:t>
      </w:r>
      <w:r w:rsidR="009B1020">
        <w:rPr>
          <w:lang w:val="bs-Cyrl-BA"/>
        </w:rPr>
        <w:t>ih</w:t>
      </w:r>
      <w:r w:rsidRPr="00522162">
        <w:t xml:space="preserve"> </w:t>
      </w:r>
      <w:r w:rsidR="009B1020">
        <w:t>mjesta</w:t>
      </w:r>
      <w:r w:rsidRPr="00522162">
        <w:t xml:space="preserve"> </w:t>
      </w:r>
      <w:r w:rsidR="009B1020">
        <w:t>potrošnje</w:t>
      </w:r>
      <w:r w:rsidRPr="00522162">
        <w:t xml:space="preserve"> </w:t>
      </w:r>
      <w:r w:rsidR="009B1020">
        <w:t>električne</w:t>
      </w:r>
      <w:r w:rsidRPr="00522162">
        <w:t xml:space="preserve"> </w:t>
      </w:r>
      <w:r w:rsidR="009B1020">
        <w:t>energije</w:t>
      </w:r>
      <w:r w:rsidRPr="00522162">
        <w:t xml:space="preserve"> </w:t>
      </w:r>
      <w:r w:rsidR="009B1020">
        <w:t>jedinica</w:t>
      </w:r>
      <w:r w:rsidRPr="00522162">
        <w:t xml:space="preserve"> </w:t>
      </w:r>
      <w:r w:rsidR="009B1020">
        <w:t>javne</w:t>
      </w:r>
      <w:r w:rsidRPr="00522162">
        <w:t xml:space="preserve"> </w:t>
      </w:r>
      <w:r w:rsidR="009B1020">
        <w:t>rasvjete</w:t>
      </w:r>
      <w:r w:rsidRPr="00522162">
        <w:t xml:space="preserve">, </w:t>
      </w:r>
      <w:r w:rsidR="009B1020">
        <w:t>odnosno</w:t>
      </w:r>
      <w:r w:rsidRPr="00522162">
        <w:t xml:space="preserve"> </w:t>
      </w:r>
      <w:r w:rsidR="009B1020">
        <w:t>mjernim</w:t>
      </w:r>
      <w:r w:rsidRPr="00522162">
        <w:t xml:space="preserve"> </w:t>
      </w:r>
      <w:r w:rsidR="009B1020">
        <w:t>mjestima</w:t>
      </w:r>
      <w:r w:rsidRPr="00522162">
        <w:t xml:space="preserve"> </w:t>
      </w:r>
      <w:r w:rsidR="009B1020">
        <w:t>su</w:t>
      </w:r>
      <w:r w:rsidRPr="00522162">
        <w:t xml:space="preserve"> </w:t>
      </w:r>
      <w:r w:rsidR="009B1020">
        <w:t>definisane</w:t>
      </w:r>
      <w:r w:rsidRPr="00522162">
        <w:t xml:space="preserve"> </w:t>
      </w:r>
      <w:r w:rsidR="009B1020">
        <w:t>cjeline</w:t>
      </w:r>
      <w:r w:rsidRPr="00522162">
        <w:t xml:space="preserve"> </w:t>
      </w:r>
      <w:r w:rsidR="009B1020">
        <w:t>ili</w:t>
      </w:r>
      <w:r w:rsidRPr="00522162">
        <w:t xml:space="preserve"> </w:t>
      </w:r>
      <w:r w:rsidR="009B1020">
        <w:t>grupe</w:t>
      </w:r>
      <w:r w:rsidRPr="00522162">
        <w:t xml:space="preserve"> </w:t>
      </w:r>
      <w:r w:rsidR="009B1020">
        <w:t>rasvjetnih</w:t>
      </w:r>
      <w:r w:rsidRPr="00522162">
        <w:t xml:space="preserve"> </w:t>
      </w:r>
      <w:r w:rsidR="009B1020">
        <w:t>tijela</w:t>
      </w:r>
      <w:r w:rsidRPr="00522162">
        <w:t xml:space="preserve"> </w:t>
      </w:r>
      <w:r w:rsidR="009B1020">
        <w:t>što</w:t>
      </w:r>
      <w:r w:rsidRPr="00522162">
        <w:t xml:space="preserve"> </w:t>
      </w:r>
      <w:r w:rsidR="009B1020">
        <w:t>čini</w:t>
      </w:r>
      <w:r w:rsidRPr="00522162">
        <w:t xml:space="preserve"> </w:t>
      </w:r>
      <w:r w:rsidR="009B1020">
        <w:t>samostalnu</w:t>
      </w:r>
      <w:r w:rsidRPr="00522162">
        <w:t xml:space="preserve"> </w:t>
      </w:r>
      <w:r w:rsidR="009B1020">
        <w:t>potrošačku</w:t>
      </w:r>
      <w:r w:rsidRPr="00522162">
        <w:t xml:space="preserve"> </w:t>
      </w:r>
      <w:r w:rsidR="009B1020">
        <w:t>i</w:t>
      </w:r>
      <w:r w:rsidRPr="00522162">
        <w:t xml:space="preserve"> </w:t>
      </w:r>
      <w:r w:rsidR="009B1020">
        <w:t>organizacionu</w:t>
      </w:r>
      <w:r w:rsidRPr="00522162">
        <w:t xml:space="preserve"> </w:t>
      </w:r>
      <w:r w:rsidR="009B1020">
        <w:t>jedinicu</w:t>
      </w:r>
      <w:r w:rsidRPr="00522162">
        <w:t xml:space="preserve"> </w:t>
      </w:r>
      <w:r w:rsidR="009B1020">
        <w:t>javne</w:t>
      </w:r>
      <w:r w:rsidRPr="00522162">
        <w:t xml:space="preserve"> </w:t>
      </w:r>
      <w:r w:rsidR="009B1020">
        <w:t>rasvjete</w:t>
      </w:r>
      <w:r w:rsidRPr="00522162">
        <w:t xml:space="preserve">. </w:t>
      </w:r>
      <w:r w:rsidR="009B1020">
        <w:t>Broj</w:t>
      </w:r>
      <w:r w:rsidR="00D14A44">
        <w:t xml:space="preserve"> </w:t>
      </w:r>
      <w:r w:rsidR="009B1020">
        <w:t>rasvjetnih</w:t>
      </w:r>
      <w:r w:rsidR="00D14A44">
        <w:t xml:space="preserve"> </w:t>
      </w:r>
      <w:r w:rsidR="009B1020">
        <w:t>tijela</w:t>
      </w:r>
      <w:r w:rsidR="00D14A44">
        <w:t xml:space="preserve"> </w:t>
      </w:r>
      <w:r w:rsidR="009B1020">
        <w:t>na</w:t>
      </w:r>
      <w:r w:rsidR="00D14A44">
        <w:t xml:space="preserve"> </w:t>
      </w:r>
      <w:r w:rsidR="009B1020">
        <w:t>području</w:t>
      </w:r>
      <w:r w:rsidR="00D14A44">
        <w:t xml:space="preserve"> </w:t>
      </w:r>
      <w:r w:rsidR="009B1020">
        <w:t>grada</w:t>
      </w:r>
      <w:r w:rsidR="00D14A44">
        <w:t xml:space="preserve"> </w:t>
      </w:r>
      <w:r w:rsidR="009B1020">
        <w:t>Derventa</w:t>
      </w:r>
      <w:r w:rsidR="00BF0C55">
        <w:t xml:space="preserve"> </w:t>
      </w:r>
      <w:r w:rsidR="009B1020">
        <w:t>zaklјučno</w:t>
      </w:r>
      <w:r w:rsidR="00BF0C55">
        <w:t xml:space="preserve"> </w:t>
      </w:r>
      <w:r w:rsidR="009B1020">
        <w:t>sa</w:t>
      </w:r>
      <w:r w:rsidR="00BF0C55">
        <w:t xml:space="preserve"> 2021</w:t>
      </w:r>
      <w:r w:rsidRPr="00522162">
        <w:t xml:space="preserve">. </w:t>
      </w:r>
      <w:r w:rsidR="009B1020">
        <w:t>godinom</w:t>
      </w:r>
      <w:r w:rsidRPr="00522162">
        <w:t xml:space="preserve"> </w:t>
      </w:r>
      <w:r w:rsidR="009B1020">
        <w:t>iznosi</w:t>
      </w:r>
      <w:r w:rsidRPr="00522162">
        <w:t xml:space="preserve"> </w:t>
      </w:r>
      <w:r w:rsidRPr="00522162">
        <w:rPr>
          <w:b/>
        </w:rPr>
        <w:t>3</w:t>
      </w:r>
      <w:r w:rsidR="004F347F">
        <w:rPr>
          <w:b/>
          <w:lang w:val="bs-Cyrl-BA"/>
        </w:rPr>
        <w:t xml:space="preserve">.584 </w:t>
      </w:r>
      <w:r w:rsidR="009B1020">
        <w:t>komada</w:t>
      </w:r>
      <w:r w:rsidRPr="00522162">
        <w:t xml:space="preserve">, </w:t>
      </w:r>
      <w:r w:rsidR="009B1020">
        <w:t>a</w:t>
      </w:r>
      <w:r w:rsidRPr="00522162">
        <w:t xml:space="preserve"> </w:t>
      </w:r>
      <w:r w:rsidR="009B1020">
        <w:t>ona</w:t>
      </w:r>
      <w:r w:rsidRPr="00522162">
        <w:t xml:space="preserve"> </w:t>
      </w:r>
      <w:r w:rsidR="009B1020">
        <w:t>se</w:t>
      </w:r>
      <w:r w:rsidRPr="00522162">
        <w:t xml:space="preserve"> </w:t>
      </w:r>
      <w:r w:rsidR="009B1020">
        <w:t>međusobno</w:t>
      </w:r>
      <w:r w:rsidRPr="00522162">
        <w:t xml:space="preserve"> </w:t>
      </w:r>
      <w:r w:rsidR="009B1020">
        <w:t>razlikuju</w:t>
      </w:r>
      <w:r w:rsidRPr="00522162">
        <w:t xml:space="preserve"> </w:t>
      </w:r>
      <w:r w:rsidR="009B1020">
        <w:t>po</w:t>
      </w:r>
      <w:r w:rsidRPr="00522162">
        <w:t xml:space="preserve"> </w:t>
      </w:r>
      <w:r w:rsidR="009B1020">
        <w:t>starosti</w:t>
      </w:r>
      <w:r w:rsidRPr="00522162">
        <w:t xml:space="preserve">, </w:t>
      </w:r>
      <w:r w:rsidR="009B1020">
        <w:t>tipu</w:t>
      </w:r>
      <w:r w:rsidRPr="00522162">
        <w:t xml:space="preserve"> </w:t>
      </w:r>
      <w:r w:rsidR="009B1020">
        <w:t>i</w:t>
      </w:r>
      <w:r w:rsidRPr="00522162">
        <w:t xml:space="preserve"> </w:t>
      </w:r>
      <w:r w:rsidR="009B1020">
        <w:t>modelu</w:t>
      </w:r>
      <w:r w:rsidRPr="00522162">
        <w:t xml:space="preserve">, </w:t>
      </w:r>
      <w:r w:rsidR="009B1020">
        <w:t>a</w:t>
      </w:r>
      <w:r w:rsidRPr="00522162">
        <w:t xml:space="preserve"> </w:t>
      </w:r>
      <w:r w:rsidR="009B1020">
        <w:t>time</w:t>
      </w:r>
      <w:r w:rsidRPr="00522162">
        <w:t xml:space="preserve"> </w:t>
      </w:r>
      <w:r w:rsidR="009B1020">
        <w:t>se</w:t>
      </w:r>
      <w:r w:rsidRPr="00522162">
        <w:t xml:space="preserve"> </w:t>
      </w:r>
      <w:r w:rsidR="009B1020">
        <w:t>razlikuju</w:t>
      </w:r>
      <w:r w:rsidRPr="00522162">
        <w:t xml:space="preserve"> </w:t>
      </w:r>
      <w:r w:rsidR="009B1020">
        <w:t>i</w:t>
      </w:r>
      <w:r w:rsidRPr="00522162">
        <w:t xml:space="preserve"> </w:t>
      </w:r>
      <w:r w:rsidR="009B1020">
        <w:t>po</w:t>
      </w:r>
      <w:r w:rsidRPr="00522162">
        <w:t xml:space="preserve"> </w:t>
      </w:r>
      <w:r w:rsidR="009B1020">
        <w:t>načinu</w:t>
      </w:r>
      <w:r w:rsidRPr="00522162">
        <w:t xml:space="preserve"> </w:t>
      </w:r>
      <w:r w:rsidR="009B1020">
        <w:t>održavanja</w:t>
      </w:r>
      <w:r w:rsidRPr="00522162">
        <w:t xml:space="preserve"> </w:t>
      </w:r>
      <w:r w:rsidR="009B1020">
        <w:t>i</w:t>
      </w:r>
      <w:r w:rsidRPr="00522162">
        <w:t xml:space="preserve"> </w:t>
      </w:r>
      <w:r w:rsidR="009B1020">
        <w:t>potrošnje</w:t>
      </w:r>
      <w:r w:rsidRPr="00522162">
        <w:t xml:space="preserve"> </w:t>
      </w:r>
      <w:r w:rsidR="009B1020">
        <w:t>električne</w:t>
      </w:r>
      <w:r w:rsidRPr="00522162">
        <w:t xml:space="preserve"> </w:t>
      </w:r>
      <w:r w:rsidR="009B1020">
        <w:t>energije</w:t>
      </w:r>
      <w:r w:rsidRPr="00522162">
        <w:t>.</w:t>
      </w:r>
    </w:p>
    <w:p w14:paraId="545B144C" w14:textId="77777777" w:rsidR="00522162" w:rsidRPr="00522162" w:rsidRDefault="00522162" w:rsidP="00522162"/>
    <w:p w14:paraId="45268AD0" w14:textId="7587AB1F" w:rsidR="00522162" w:rsidRPr="00522162" w:rsidRDefault="009B1020" w:rsidP="00522162">
      <w:pPr>
        <w:ind w:firstLine="708"/>
      </w:pPr>
      <w:r>
        <w:t>Na</w:t>
      </w:r>
      <w:r w:rsidR="00D14A44">
        <w:t xml:space="preserve"> </w:t>
      </w:r>
      <w:r>
        <w:t>području</w:t>
      </w:r>
      <w:r w:rsidR="00D14A44">
        <w:t xml:space="preserve"> </w:t>
      </w:r>
      <w:r>
        <w:t>grada</w:t>
      </w:r>
      <w:r w:rsidR="00522162" w:rsidRPr="00522162">
        <w:t xml:space="preserve"> </w:t>
      </w:r>
      <w:r>
        <w:t>Derventa</w:t>
      </w:r>
      <w:r w:rsidR="00522162" w:rsidRPr="00522162">
        <w:t xml:space="preserve"> </w:t>
      </w:r>
      <w:r>
        <w:t>postoje</w:t>
      </w:r>
      <w:r w:rsidR="00522162" w:rsidRPr="00522162">
        <w:t xml:space="preserve"> </w:t>
      </w:r>
      <w:r>
        <w:t>slјedeći</w:t>
      </w:r>
      <w:r w:rsidR="00522162" w:rsidRPr="00522162">
        <w:t xml:space="preserve"> </w:t>
      </w:r>
      <w:r>
        <w:t>modeli</w:t>
      </w:r>
      <w:r w:rsidR="00522162" w:rsidRPr="00522162">
        <w:t xml:space="preserve"> </w:t>
      </w:r>
      <w:r>
        <w:t>rasvjetnih</w:t>
      </w:r>
      <w:r w:rsidR="00522162" w:rsidRPr="00522162">
        <w:t xml:space="preserve"> </w:t>
      </w:r>
      <w:r>
        <w:t>tijela</w:t>
      </w:r>
      <w:r w:rsidR="00522162" w:rsidRPr="00522162">
        <w:t xml:space="preserve"> </w:t>
      </w:r>
      <w:r>
        <w:t>javne</w:t>
      </w:r>
      <w:r w:rsidR="00522162" w:rsidRPr="00522162">
        <w:t xml:space="preserve"> </w:t>
      </w:r>
      <w:r>
        <w:t>rasvjete</w:t>
      </w:r>
      <w:r w:rsidR="00522162" w:rsidRPr="00522162">
        <w:t>:</w:t>
      </w:r>
    </w:p>
    <w:p w14:paraId="72A83A48" w14:textId="77777777" w:rsidR="00522162" w:rsidRPr="00522162" w:rsidRDefault="00522162" w:rsidP="00522162">
      <w:pPr>
        <w:ind w:firstLine="708"/>
      </w:pPr>
    </w:p>
    <w:p w14:paraId="3AD0CB80" w14:textId="4317BE1F" w:rsidR="00522162" w:rsidRPr="00522162" w:rsidRDefault="009B1020" w:rsidP="00522162">
      <w:pPr>
        <w:pStyle w:val="Paragrafspiska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Sijalice</w:t>
      </w:r>
      <w:r w:rsidR="00522162" w:rsidRPr="00522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punjene</w:t>
      </w:r>
      <w:r w:rsidR="00522162" w:rsidRPr="00522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sa</w:t>
      </w:r>
      <w:r w:rsidR="00522162" w:rsidRPr="00522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natrijumom</w:t>
      </w:r>
      <w:r w:rsidR="00522162" w:rsidRPr="00522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i</w:t>
      </w:r>
      <w:r w:rsidR="00522162" w:rsidRPr="00522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živom</w:t>
      </w:r>
      <w:r w:rsidR="00522162" w:rsidRPr="00522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21E35">
        <w:rPr>
          <w:rFonts w:ascii="Times New Roman" w:hAnsi="Times New Roman" w:cs="Times New Roman"/>
          <w:sz w:val="24"/>
          <w:szCs w:val="24"/>
          <w:lang w:val="bs-Cyrl-BA"/>
        </w:rPr>
        <w:t>-----------------------------</w:t>
      </w:r>
      <w:r w:rsidR="00522162" w:rsidRPr="00522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21E3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kom</w:t>
      </w:r>
      <w:r w:rsidR="00021E35">
        <w:rPr>
          <w:rFonts w:ascii="Times New Roman" w:hAnsi="Times New Roman" w:cs="Times New Roman"/>
          <w:sz w:val="24"/>
          <w:szCs w:val="24"/>
          <w:lang w:val="bs-Cyrl-BA"/>
        </w:rPr>
        <w:t xml:space="preserve">       </w:t>
      </w:r>
      <w:r w:rsidR="002B486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  <w:r w:rsidR="002B4866">
        <w:rPr>
          <w:rFonts w:ascii="Times New Roman" w:hAnsi="Times New Roman" w:cs="Times New Roman"/>
          <w:sz w:val="24"/>
          <w:szCs w:val="24"/>
          <w:lang w:val="bs-Cyrl-BA"/>
        </w:rPr>
        <w:t>3</w:t>
      </w:r>
      <w:r w:rsidR="004F347F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2B4866">
        <w:rPr>
          <w:rFonts w:ascii="Times New Roman" w:hAnsi="Times New Roman" w:cs="Times New Roman"/>
          <w:sz w:val="24"/>
          <w:szCs w:val="24"/>
          <w:lang w:val="bs-Cyrl-BA"/>
        </w:rPr>
        <w:t>491</w:t>
      </w:r>
      <w:r w:rsidR="00021E35">
        <w:rPr>
          <w:rFonts w:ascii="Times New Roman" w:hAnsi="Times New Roman" w:cs="Times New Roman"/>
          <w:sz w:val="24"/>
          <w:szCs w:val="24"/>
          <w:lang w:val="bs-Cyrl-BA"/>
        </w:rPr>
        <w:t xml:space="preserve">,00 </w:t>
      </w:r>
    </w:p>
    <w:p w14:paraId="771BC457" w14:textId="08EE9005" w:rsidR="00522162" w:rsidRPr="00522162" w:rsidRDefault="009B1020" w:rsidP="00522162">
      <w:pPr>
        <w:pStyle w:val="Paragrafspiska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LED</w:t>
      </w:r>
      <w:r w:rsidR="00522162" w:rsidRPr="00522162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sijalice</w:t>
      </w:r>
      <w:r w:rsidR="00522162" w:rsidRPr="00522162">
        <w:rPr>
          <w:rFonts w:ascii="Times New Roman" w:hAnsi="Times New Roman" w:cs="Times New Roman"/>
          <w:sz w:val="24"/>
          <w:szCs w:val="24"/>
          <w:lang w:val="bs-Cyrl-BA"/>
        </w:rPr>
        <w:t xml:space="preserve"> --------------------------------------</w:t>
      </w:r>
      <w:r w:rsidR="00021E35">
        <w:rPr>
          <w:rFonts w:ascii="Times New Roman" w:hAnsi="Times New Roman" w:cs="Times New Roman"/>
          <w:sz w:val="24"/>
          <w:szCs w:val="24"/>
          <w:lang w:val="bs-Cyrl-BA"/>
        </w:rPr>
        <w:t>------------</w:t>
      </w:r>
      <w:r w:rsidR="002B4866">
        <w:rPr>
          <w:rFonts w:ascii="Times New Roman" w:hAnsi="Times New Roman" w:cs="Times New Roman"/>
          <w:sz w:val="24"/>
          <w:szCs w:val="24"/>
          <w:lang w:val="bs-Cyrl-BA"/>
        </w:rPr>
        <w:t xml:space="preserve">-------------  </w:t>
      </w:r>
      <w:r>
        <w:rPr>
          <w:rFonts w:ascii="Times New Roman" w:hAnsi="Times New Roman" w:cs="Times New Roman"/>
          <w:sz w:val="24"/>
          <w:szCs w:val="24"/>
          <w:lang w:val="bs-Cyrl-BA"/>
        </w:rPr>
        <w:t>kom</w:t>
      </w:r>
      <w:r w:rsidR="002B4866">
        <w:rPr>
          <w:rFonts w:ascii="Times New Roman" w:hAnsi="Times New Roman" w:cs="Times New Roman"/>
          <w:sz w:val="24"/>
          <w:szCs w:val="24"/>
          <w:lang w:val="bs-Cyrl-BA"/>
        </w:rPr>
        <w:t xml:space="preserve">        </w:t>
      </w:r>
      <w:r w:rsidR="004F347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486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B486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2B486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B4866">
        <w:rPr>
          <w:rFonts w:ascii="Times New Roman" w:hAnsi="Times New Roman" w:cs="Times New Roman"/>
          <w:sz w:val="24"/>
          <w:szCs w:val="24"/>
          <w:lang w:val="bs-Cyrl-BA"/>
        </w:rPr>
        <w:t>93</w:t>
      </w:r>
      <w:r w:rsidR="00021E35">
        <w:rPr>
          <w:rFonts w:ascii="Times New Roman" w:hAnsi="Times New Roman" w:cs="Times New Roman"/>
          <w:sz w:val="24"/>
          <w:szCs w:val="24"/>
          <w:lang w:val="bs-Cyrl-BA"/>
        </w:rPr>
        <w:t xml:space="preserve">,00 </w:t>
      </w:r>
    </w:p>
    <w:p w14:paraId="7F482B72" w14:textId="0316FB53" w:rsidR="00522162" w:rsidRPr="00522162" w:rsidRDefault="00522162" w:rsidP="00522162">
      <w:pPr>
        <w:rPr>
          <w:lang w:val="bs-Cyrl-BA"/>
        </w:rPr>
      </w:pPr>
      <w:r w:rsidRPr="00522162">
        <w:rPr>
          <w:lang w:val="bs-Cyrl-BA"/>
        </w:rPr>
        <w:t>__________________________________________________________________________</w:t>
      </w:r>
      <w:r w:rsidR="00021E35">
        <w:rPr>
          <w:lang w:val="bs-Cyrl-BA"/>
        </w:rPr>
        <w:t>_</w:t>
      </w:r>
    </w:p>
    <w:p w14:paraId="0EB7BFB6" w14:textId="3662D768" w:rsidR="00522162" w:rsidRPr="00522162" w:rsidRDefault="00522162" w:rsidP="00522162">
      <w:pPr>
        <w:rPr>
          <w:b/>
        </w:rPr>
      </w:pPr>
      <w:r w:rsidRPr="00522162">
        <w:tab/>
      </w:r>
      <w:r w:rsidR="009B1020">
        <w:rPr>
          <w:b/>
        </w:rPr>
        <w:t>UKUPNO</w:t>
      </w:r>
      <w:r w:rsidRPr="00522162">
        <w:rPr>
          <w:b/>
        </w:rPr>
        <w:t xml:space="preserve"> </w:t>
      </w:r>
      <w:r w:rsidR="009B1020">
        <w:rPr>
          <w:b/>
        </w:rPr>
        <w:t>rasvjetnih</w:t>
      </w:r>
      <w:r w:rsidRPr="00522162">
        <w:rPr>
          <w:b/>
        </w:rPr>
        <w:t xml:space="preserve"> </w:t>
      </w:r>
      <w:r w:rsidR="009B1020">
        <w:rPr>
          <w:b/>
        </w:rPr>
        <w:t>tijela</w:t>
      </w:r>
      <w:r w:rsidRPr="00522162">
        <w:rPr>
          <w:b/>
        </w:rPr>
        <w:t xml:space="preserve"> ----</w:t>
      </w:r>
      <w:r w:rsidR="008D5EA9">
        <w:rPr>
          <w:b/>
          <w:lang w:val="bs-Cyrl-BA"/>
        </w:rPr>
        <w:t>----</w:t>
      </w:r>
      <w:r w:rsidRPr="00522162">
        <w:rPr>
          <w:b/>
        </w:rPr>
        <w:t>-------------</w:t>
      </w:r>
      <w:r w:rsidR="00021E35">
        <w:rPr>
          <w:b/>
        </w:rPr>
        <w:t>------</w:t>
      </w:r>
      <w:r w:rsidR="00E436A1">
        <w:rPr>
          <w:b/>
        </w:rPr>
        <w:t>----------------</w:t>
      </w:r>
      <w:r w:rsidR="00E436A1">
        <w:rPr>
          <w:b/>
          <w:lang w:val="bs-Cyrl-BA"/>
        </w:rPr>
        <w:t xml:space="preserve">   </w:t>
      </w:r>
      <w:r w:rsidR="009B1020">
        <w:rPr>
          <w:b/>
        </w:rPr>
        <w:t>kom</w:t>
      </w:r>
      <w:r w:rsidR="00021E35">
        <w:rPr>
          <w:b/>
          <w:lang w:val="bs-Cyrl-BA"/>
        </w:rPr>
        <w:t xml:space="preserve">  </w:t>
      </w:r>
      <w:r w:rsidR="009B1020">
        <w:rPr>
          <w:b/>
          <w:lang w:val="bs-Cyrl-BA"/>
        </w:rPr>
        <w:t xml:space="preserve">    </w:t>
      </w:r>
      <w:r w:rsidR="00021E35">
        <w:rPr>
          <w:b/>
          <w:lang w:val="bs-Cyrl-BA"/>
        </w:rPr>
        <w:t xml:space="preserve"> </w:t>
      </w:r>
      <w:r w:rsidR="002B4866">
        <w:rPr>
          <w:b/>
          <w:lang w:val="bs-Latn-BA"/>
        </w:rPr>
        <w:t xml:space="preserve"> </w:t>
      </w:r>
      <w:r w:rsidR="00021E35">
        <w:rPr>
          <w:b/>
          <w:lang w:val="bs-Cyrl-BA"/>
        </w:rPr>
        <w:t xml:space="preserve"> </w:t>
      </w:r>
      <w:r w:rsidR="002B4866">
        <w:rPr>
          <w:b/>
        </w:rPr>
        <w:t>3</w:t>
      </w:r>
      <w:r w:rsidR="004F347F">
        <w:rPr>
          <w:b/>
          <w:lang w:val="bs-Cyrl-BA"/>
        </w:rPr>
        <w:t>.</w:t>
      </w:r>
      <w:r w:rsidR="002B4866">
        <w:rPr>
          <w:b/>
        </w:rPr>
        <w:t>584,00</w:t>
      </w:r>
    </w:p>
    <w:p w14:paraId="3A425001" w14:textId="77777777" w:rsidR="00522162" w:rsidRDefault="00522162" w:rsidP="00522162">
      <w:pPr>
        <w:pStyle w:val="Paragrafspis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9032882" w14:textId="77777777" w:rsidR="00522162" w:rsidRPr="00522162" w:rsidRDefault="00522162" w:rsidP="00522162">
      <w:pPr>
        <w:jc w:val="center"/>
        <w:rPr>
          <w:b/>
          <w:lang w:val="sr-Cyrl-CS"/>
        </w:rPr>
      </w:pPr>
    </w:p>
    <w:p w14:paraId="2935B8CD" w14:textId="3AE82575" w:rsidR="00522162" w:rsidRPr="00522162" w:rsidRDefault="009B1020" w:rsidP="008D5EA9">
      <w:pPr>
        <w:ind w:firstLine="708"/>
        <w:jc w:val="both"/>
      </w:pPr>
      <w:r>
        <w:rPr>
          <w:lang w:val="sr-Cyrl-CS"/>
        </w:rPr>
        <w:t>Budžetom</w:t>
      </w:r>
      <w:r w:rsidR="002B6074">
        <w:rPr>
          <w:lang w:val="sr-Cyrl-CS"/>
        </w:rPr>
        <w:t xml:space="preserve"> </w:t>
      </w:r>
      <w:r>
        <w:rPr>
          <w:lang w:val="sr-Cyrl-CS"/>
        </w:rPr>
        <w:t>grada</w:t>
      </w:r>
      <w:r w:rsidR="00522162" w:rsidRPr="00522162">
        <w:t xml:space="preserve"> </w:t>
      </w:r>
      <w:r>
        <w:t>Derventa</w:t>
      </w:r>
      <w:r w:rsidR="002B6074">
        <w:rPr>
          <w:lang w:val="bs-Cyrl-BA"/>
        </w:rPr>
        <w:t xml:space="preserve"> </w:t>
      </w:r>
      <w:r>
        <w:rPr>
          <w:lang w:val="bs-Cyrl-BA"/>
        </w:rPr>
        <w:t>za</w:t>
      </w:r>
      <w:r w:rsidR="002B6074">
        <w:rPr>
          <w:lang w:val="bs-Cyrl-BA"/>
        </w:rPr>
        <w:t xml:space="preserve"> 2021. </w:t>
      </w:r>
      <w:r>
        <w:rPr>
          <w:lang w:val="bs-Cyrl-BA"/>
        </w:rPr>
        <w:t>godinu</w:t>
      </w:r>
      <w:r w:rsidR="002B6074">
        <w:rPr>
          <w:lang w:val="bs-Cyrl-BA"/>
        </w:rPr>
        <w:t>,</w:t>
      </w:r>
      <w:r w:rsidR="00522162" w:rsidRPr="00522162">
        <w:t xml:space="preserve"> </w:t>
      </w:r>
      <w:r>
        <w:t>predviđena</w:t>
      </w:r>
      <w:r w:rsidR="00522162" w:rsidRPr="00522162">
        <w:t xml:space="preserve"> </w:t>
      </w:r>
      <w:r>
        <w:t>su</w:t>
      </w:r>
      <w:r w:rsidR="00522162" w:rsidRPr="00522162">
        <w:t xml:space="preserve"> </w:t>
      </w:r>
      <w:r>
        <w:t>finansijska</w:t>
      </w:r>
      <w:r w:rsidR="00522162" w:rsidRPr="00522162">
        <w:t xml:space="preserve"> </w:t>
      </w:r>
      <w:r>
        <w:t>sredstva</w:t>
      </w:r>
      <w:r w:rsidR="00522162" w:rsidRPr="00522162">
        <w:t xml:space="preserve"> </w:t>
      </w:r>
      <w:r>
        <w:t>za</w:t>
      </w:r>
      <w:r w:rsidR="00522162" w:rsidRPr="00522162">
        <w:t xml:space="preserve"> </w:t>
      </w:r>
      <w:r>
        <w:t>održavanje</w:t>
      </w:r>
      <w:r w:rsidR="00522162" w:rsidRPr="00522162">
        <w:t xml:space="preserve"> </w:t>
      </w:r>
      <w:r>
        <w:t>rada</w:t>
      </w:r>
      <w:r w:rsidR="00522162" w:rsidRPr="00522162">
        <w:t xml:space="preserve"> </w:t>
      </w:r>
      <w:r>
        <w:t>javne</w:t>
      </w:r>
      <w:r w:rsidR="00522162" w:rsidRPr="00522162">
        <w:t xml:space="preserve"> </w:t>
      </w:r>
      <w:r>
        <w:t>rasvjete</w:t>
      </w:r>
      <w:r w:rsidR="00522162" w:rsidRPr="00522162">
        <w:t xml:space="preserve"> </w:t>
      </w:r>
      <w:r>
        <w:t>na</w:t>
      </w:r>
      <w:r w:rsidR="00522162" w:rsidRPr="00522162">
        <w:t xml:space="preserve"> </w:t>
      </w:r>
      <w:r>
        <w:t>području</w:t>
      </w:r>
      <w:r w:rsidR="00522162" w:rsidRPr="00522162">
        <w:t xml:space="preserve"> </w:t>
      </w:r>
      <w:r>
        <w:rPr>
          <w:lang w:val="bs-Cyrl-BA"/>
        </w:rPr>
        <w:t>grada</w:t>
      </w:r>
      <w:r w:rsidR="00522162" w:rsidRPr="00522162">
        <w:t xml:space="preserve"> </w:t>
      </w:r>
      <w:r>
        <w:t>Derventa</w:t>
      </w:r>
      <w:r w:rsidR="00522162" w:rsidRPr="00522162">
        <w:t xml:space="preserve">, </w:t>
      </w:r>
      <w:r>
        <w:t>kao</w:t>
      </w:r>
      <w:r w:rsidR="00522162" w:rsidRPr="00522162">
        <w:t xml:space="preserve"> </w:t>
      </w:r>
      <w:r>
        <w:t>i</w:t>
      </w:r>
      <w:r w:rsidR="00522162" w:rsidRPr="00522162">
        <w:t xml:space="preserve"> </w:t>
      </w:r>
      <w:r>
        <w:t>sredstva</w:t>
      </w:r>
      <w:r w:rsidR="00522162" w:rsidRPr="00522162">
        <w:t xml:space="preserve"> </w:t>
      </w:r>
      <w:r>
        <w:t>za</w:t>
      </w:r>
      <w:r w:rsidR="00522162" w:rsidRPr="00522162">
        <w:t xml:space="preserve"> </w:t>
      </w:r>
      <w:r>
        <w:t>potrošnju</w:t>
      </w:r>
      <w:r w:rsidR="00522162" w:rsidRPr="00522162">
        <w:t xml:space="preserve"> </w:t>
      </w:r>
      <w:r>
        <w:t>električne</w:t>
      </w:r>
      <w:r w:rsidR="00522162" w:rsidRPr="00522162">
        <w:t xml:space="preserve"> </w:t>
      </w:r>
      <w:r>
        <w:t>energije</w:t>
      </w:r>
      <w:r w:rsidR="00522162" w:rsidRPr="00522162">
        <w:t xml:space="preserve">. </w:t>
      </w:r>
      <w:r>
        <w:t>Održavanje</w:t>
      </w:r>
      <w:r w:rsidR="00522162" w:rsidRPr="00522162">
        <w:t xml:space="preserve"> </w:t>
      </w:r>
      <w:r>
        <w:t>javne</w:t>
      </w:r>
      <w:r w:rsidR="00522162" w:rsidRPr="00522162">
        <w:t xml:space="preserve"> </w:t>
      </w:r>
      <w:r>
        <w:t>rasvjete</w:t>
      </w:r>
      <w:r w:rsidR="00522162" w:rsidRPr="00522162">
        <w:t xml:space="preserve"> </w:t>
      </w:r>
      <w:r>
        <w:t>na</w:t>
      </w:r>
      <w:r w:rsidR="00522162" w:rsidRPr="00522162">
        <w:t xml:space="preserve"> </w:t>
      </w:r>
      <w:r>
        <w:t>području</w:t>
      </w:r>
      <w:r w:rsidR="00522162" w:rsidRPr="00522162">
        <w:t xml:space="preserve"> </w:t>
      </w:r>
      <w:r>
        <w:rPr>
          <w:lang w:val="bs-Cyrl-BA"/>
        </w:rPr>
        <w:t>grada</w:t>
      </w:r>
      <w:r w:rsidR="00522162" w:rsidRPr="00522162">
        <w:t xml:space="preserve"> </w:t>
      </w:r>
      <w:r>
        <w:t>Derventa</w:t>
      </w:r>
      <w:r w:rsidR="00522162" w:rsidRPr="00522162">
        <w:t xml:space="preserve"> </w:t>
      </w:r>
      <w:r>
        <w:t>podrazumijeva</w:t>
      </w:r>
      <w:r w:rsidR="00522162" w:rsidRPr="00522162">
        <w:t xml:space="preserve"> </w:t>
      </w:r>
      <w:r>
        <w:t>zamjenu</w:t>
      </w:r>
      <w:r w:rsidR="00522162" w:rsidRPr="00522162">
        <w:t xml:space="preserve"> </w:t>
      </w:r>
      <w:r>
        <w:t>dotrajalih</w:t>
      </w:r>
      <w:r w:rsidR="00522162" w:rsidRPr="00522162">
        <w:t xml:space="preserve"> </w:t>
      </w:r>
      <w:r>
        <w:t>rasvjetnih</w:t>
      </w:r>
      <w:r w:rsidR="00522162" w:rsidRPr="00522162">
        <w:t xml:space="preserve"> </w:t>
      </w:r>
      <w:r>
        <w:t>tijela</w:t>
      </w:r>
      <w:r w:rsidR="00522162" w:rsidRPr="00522162">
        <w:t xml:space="preserve">, </w:t>
      </w:r>
      <w:r>
        <w:t>prigušnica</w:t>
      </w:r>
      <w:r w:rsidR="00522162" w:rsidRPr="00522162">
        <w:t>,</w:t>
      </w:r>
      <w:r w:rsidR="00522162" w:rsidRPr="00522162">
        <w:rPr>
          <w:lang w:val="hr-HR"/>
        </w:rPr>
        <w:t xml:space="preserve"> </w:t>
      </w:r>
      <w:r>
        <w:t>osigurača</w:t>
      </w:r>
      <w:r w:rsidR="00522162" w:rsidRPr="00522162">
        <w:t xml:space="preserve"> </w:t>
      </w:r>
      <w:r>
        <w:t>i</w:t>
      </w:r>
      <w:r w:rsidR="00522162" w:rsidRPr="00522162">
        <w:t xml:space="preserve"> </w:t>
      </w:r>
      <w:r>
        <w:t>ostalog</w:t>
      </w:r>
      <w:r w:rsidR="00522162" w:rsidRPr="00522162">
        <w:t xml:space="preserve"> </w:t>
      </w:r>
      <w:r>
        <w:t>materijala</w:t>
      </w:r>
      <w:r w:rsidR="00522162" w:rsidRPr="00522162">
        <w:t xml:space="preserve"> </w:t>
      </w:r>
      <w:r>
        <w:t>potrebnog</w:t>
      </w:r>
      <w:r w:rsidR="00522162" w:rsidRPr="00522162">
        <w:t xml:space="preserve"> </w:t>
      </w:r>
      <w:r>
        <w:t>za</w:t>
      </w:r>
      <w:r w:rsidR="00522162" w:rsidRPr="00522162">
        <w:t xml:space="preserve"> </w:t>
      </w:r>
      <w:r>
        <w:t>nesmetan</w:t>
      </w:r>
      <w:r w:rsidR="00522162" w:rsidRPr="00522162">
        <w:t xml:space="preserve"> </w:t>
      </w:r>
      <w:r>
        <w:t>rad</w:t>
      </w:r>
      <w:r w:rsidR="00522162" w:rsidRPr="00522162">
        <w:t xml:space="preserve"> </w:t>
      </w:r>
      <w:r>
        <w:t>rasvjete</w:t>
      </w:r>
      <w:r w:rsidR="00522162" w:rsidRPr="00522162">
        <w:t xml:space="preserve">. </w:t>
      </w:r>
    </w:p>
    <w:p w14:paraId="0CFF6572" w14:textId="77777777" w:rsidR="00522162" w:rsidRPr="00522162" w:rsidRDefault="00522162" w:rsidP="00522162">
      <w:pPr>
        <w:ind w:firstLine="708"/>
      </w:pPr>
    </w:p>
    <w:p w14:paraId="3CE37924" w14:textId="77777777" w:rsidR="00522162" w:rsidRPr="00522162" w:rsidRDefault="00522162" w:rsidP="00522162"/>
    <w:p w14:paraId="7DAB32CA" w14:textId="34659E3D" w:rsidR="00522162" w:rsidRPr="00522162" w:rsidRDefault="00522162" w:rsidP="00522162">
      <w:pPr>
        <w:ind w:firstLine="708"/>
      </w:pPr>
      <w:r w:rsidRPr="00522162">
        <w:lastRenderedPageBreak/>
        <w:t xml:space="preserve"> </w:t>
      </w:r>
      <w:r w:rsidR="009B1020">
        <w:t>U</w:t>
      </w:r>
      <w:r w:rsidRPr="00522162">
        <w:t xml:space="preserve"> </w:t>
      </w:r>
      <w:r w:rsidR="009B1020">
        <w:rPr>
          <w:b/>
        </w:rPr>
        <w:t>TABELI</w:t>
      </w:r>
      <w:r w:rsidRPr="00522162">
        <w:rPr>
          <w:b/>
        </w:rPr>
        <w:t xml:space="preserve"> 1.</w:t>
      </w:r>
      <w:r w:rsidRPr="00522162">
        <w:t xml:space="preserve">  </w:t>
      </w:r>
      <w:r w:rsidR="009B1020">
        <w:t>su</w:t>
      </w:r>
      <w:r w:rsidRPr="00522162">
        <w:t xml:space="preserve">  </w:t>
      </w:r>
      <w:r w:rsidR="009B1020">
        <w:t>prikazana</w:t>
      </w:r>
      <w:r w:rsidRPr="00522162">
        <w:t xml:space="preserve"> </w:t>
      </w:r>
      <w:r w:rsidR="009B1020">
        <w:t>planirana</w:t>
      </w:r>
      <w:r w:rsidRPr="00522162">
        <w:t xml:space="preserve"> </w:t>
      </w:r>
      <w:r w:rsidR="009B1020">
        <w:t>finansijska</w:t>
      </w:r>
      <w:r w:rsidR="00FF203D">
        <w:t xml:space="preserve">  </w:t>
      </w:r>
      <w:r w:rsidR="009B1020">
        <w:t>sredstva</w:t>
      </w:r>
      <w:r w:rsidR="00FF203D">
        <w:t xml:space="preserve"> </w:t>
      </w:r>
      <w:r w:rsidR="009B1020">
        <w:t>za</w:t>
      </w:r>
      <w:r w:rsidR="00FF203D">
        <w:t xml:space="preserve"> 2021</w:t>
      </w:r>
      <w:r w:rsidRPr="00522162">
        <w:t xml:space="preserve">. </w:t>
      </w:r>
      <w:r w:rsidR="009B1020">
        <w:t>godinu</w:t>
      </w:r>
      <w:r w:rsidRPr="00522162">
        <w:t xml:space="preserve"> </w:t>
      </w:r>
      <w:r w:rsidR="009B1020">
        <w:t>sa</w:t>
      </w:r>
      <w:r w:rsidRPr="00522162">
        <w:t xml:space="preserve"> </w:t>
      </w:r>
      <w:r w:rsidR="009B1020">
        <w:t>njihovim</w:t>
      </w:r>
      <w:r w:rsidRPr="00522162">
        <w:t xml:space="preserve"> </w:t>
      </w:r>
      <w:r w:rsidR="009B1020">
        <w:t>izvršenjem</w:t>
      </w:r>
      <w:r w:rsidRPr="00522162">
        <w:t xml:space="preserve">  </w:t>
      </w:r>
      <w:r w:rsidR="009B1020">
        <w:t>za</w:t>
      </w:r>
      <w:r w:rsidRPr="00522162">
        <w:t xml:space="preserve"> </w:t>
      </w:r>
      <w:r w:rsidR="009B1020">
        <w:t>istu</w:t>
      </w:r>
      <w:r w:rsidRPr="00522162">
        <w:t xml:space="preserve"> </w:t>
      </w:r>
      <w:r w:rsidR="009B1020">
        <w:t>godinu</w:t>
      </w:r>
      <w:r w:rsidRPr="00522162">
        <w:t>:</w:t>
      </w:r>
    </w:p>
    <w:p w14:paraId="2BC871FC" w14:textId="77777777" w:rsidR="00522162" w:rsidRPr="00522162" w:rsidRDefault="00522162" w:rsidP="00522162"/>
    <w:p w14:paraId="43C99B1A" w14:textId="69853217" w:rsidR="00522162" w:rsidRPr="00522162" w:rsidRDefault="009B1020" w:rsidP="00522162">
      <w:pPr>
        <w:rPr>
          <w:b/>
        </w:rPr>
      </w:pPr>
      <w:r>
        <w:rPr>
          <w:b/>
        </w:rPr>
        <w:t>TABELA</w:t>
      </w:r>
      <w:r w:rsidR="00522162" w:rsidRPr="00522162">
        <w:rPr>
          <w:b/>
        </w:rPr>
        <w:t xml:space="preserve"> 1. – </w:t>
      </w:r>
      <w:r>
        <w:rPr>
          <w:b/>
        </w:rPr>
        <w:t>PLANIRANA</w:t>
      </w:r>
      <w:r w:rsidR="00522162" w:rsidRPr="00522162">
        <w:rPr>
          <w:b/>
        </w:rPr>
        <w:t xml:space="preserve"> </w:t>
      </w:r>
      <w:r>
        <w:rPr>
          <w:b/>
        </w:rPr>
        <w:t>I</w:t>
      </w:r>
      <w:r w:rsidR="00FF203D">
        <w:rPr>
          <w:b/>
        </w:rPr>
        <w:t xml:space="preserve"> </w:t>
      </w:r>
      <w:r>
        <w:rPr>
          <w:b/>
        </w:rPr>
        <w:t>UTROŠENA</w:t>
      </w:r>
      <w:r w:rsidR="00FF203D">
        <w:rPr>
          <w:b/>
        </w:rPr>
        <w:t xml:space="preserve"> </w:t>
      </w:r>
      <w:r>
        <w:rPr>
          <w:b/>
        </w:rPr>
        <w:t>SREDSTVA</w:t>
      </w:r>
      <w:r w:rsidR="00FF203D">
        <w:rPr>
          <w:b/>
        </w:rPr>
        <w:t xml:space="preserve"> </w:t>
      </w:r>
      <w:r>
        <w:rPr>
          <w:b/>
        </w:rPr>
        <w:t>ZKP</w:t>
      </w:r>
      <w:r w:rsidR="00FF203D">
        <w:rPr>
          <w:b/>
        </w:rPr>
        <w:t>-</w:t>
      </w:r>
      <w:r>
        <w:rPr>
          <w:b/>
        </w:rPr>
        <w:t>a</w:t>
      </w:r>
      <w:r w:rsidR="00FF203D">
        <w:rPr>
          <w:b/>
        </w:rPr>
        <w:t xml:space="preserve">  </w:t>
      </w:r>
      <w:r>
        <w:rPr>
          <w:b/>
        </w:rPr>
        <w:t>U</w:t>
      </w:r>
      <w:r w:rsidR="00FF203D">
        <w:rPr>
          <w:b/>
        </w:rPr>
        <w:t xml:space="preserve"> 2021</w:t>
      </w:r>
      <w:r w:rsidR="00522162" w:rsidRPr="00522162">
        <w:rPr>
          <w:b/>
        </w:rPr>
        <w:t xml:space="preserve">. </w:t>
      </w:r>
      <w:r>
        <w:rPr>
          <w:b/>
        </w:rPr>
        <w:t>GODINI</w:t>
      </w:r>
    </w:p>
    <w:p w14:paraId="28500405" w14:textId="77777777" w:rsidR="00522162" w:rsidRPr="00522162" w:rsidRDefault="00522162" w:rsidP="00522162">
      <w:pPr>
        <w:rPr>
          <w:b/>
        </w:rPr>
      </w:pPr>
    </w:p>
    <w:tbl>
      <w:tblPr>
        <w:tblStyle w:val="Koordinatnamreatabele"/>
        <w:tblW w:w="8818" w:type="dxa"/>
        <w:tblInd w:w="108" w:type="dxa"/>
        <w:tblLook w:val="04A0" w:firstRow="1" w:lastRow="0" w:firstColumn="1" w:lastColumn="0" w:noHBand="0" w:noVBand="1"/>
      </w:tblPr>
      <w:tblGrid>
        <w:gridCol w:w="671"/>
        <w:gridCol w:w="936"/>
        <w:gridCol w:w="3284"/>
        <w:gridCol w:w="1686"/>
        <w:gridCol w:w="279"/>
        <w:gridCol w:w="1962"/>
      </w:tblGrid>
      <w:tr w:rsidR="00522162" w:rsidRPr="00522162" w14:paraId="1CD2F783" w14:textId="77777777" w:rsidTr="00FF203D">
        <w:trPr>
          <w:trHeight w:val="813"/>
        </w:trPr>
        <w:tc>
          <w:tcPr>
            <w:tcW w:w="642" w:type="dxa"/>
            <w:vAlign w:val="center"/>
          </w:tcPr>
          <w:p w14:paraId="20B709E9" w14:textId="35D13C72" w:rsidR="00522162" w:rsidRPr="00522162" w:rsidRDefault="009B1020" w:rsidP="00522162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  <w:r w:rsidR="00522162" w:rsidRPr="00522162">
              <w:rPr>
                <w:b/>
              </w:rPr>
              <w:t>.</w:t>
            </w:r>
            <w:r>
              <w:rPr>
                <w:b/>
              </w:rPr>
              <w:t>B</w:t>
            </w:r>
            <w:r w:rsidR="00522162" w:rsidRPr="00522162">
              <w:rPr>
                <w:b/>
              </w:rPr>
              <w:t>.</w:t>
            </w:r>
          </w:p>
        </w:tc>
        <w:tc>
          <w:tcPr>
            <w:tcW w:w="936" w:type="dxa"/>
            <w:vAlign w:val="center"/>
          </w:tcPr>
          <w:p w14:paraId="2903FE2C" w14:textId="74D807D6" w:rsidR="00522162" w:rsidRPr="00522162" w:rsidRDefault="009B1020" w:rsidP="00522162">
            <w:pPr>
              <w:jc w:val="center"/>
              <w:rPr>
                <w:b/>
              </w:rPr>
            </w:pPr>
            <w:r>
              <w:rPr>
                <w:b/>
              </w:rPr>
              <w:t>Broj</w:t>
            </w:r>
          </w:p>
          <w:p w14:paraId="193A9F40" w14:textId="0AB54DFC" w:rsidR="00522162" w:rsidRPr="00522162" w:rsidRDefault="009B1020" w:rsidP="00522162">
            <w:pPr>
              <w:jc w:val="center"/>
              <w:rPr>
                <w:b/>
              </w:rPr>
            </w:pPr>
            <w:r>
              <w:rPr>
                <w:b/>
              </w:rPr>
              <w:t>Konta</w:t>
            </w:r>
          </w:p>
        </w:tc>
        <w:tc>
          <w:tcPr>
            <w:tcW w:w="3302" w:type="dxa"/>
            <w:vAlign w:val="center"/>
          </w:tcPr>
          <w:p w14:paraId="78FC15BD" w14:textId="1A8835A1" w:rsidR="00522162" w:rsidRPr="00522162" w:rsidRDefault="009B1020" w:rsidP="00522162">
            <w:pPr>
              <w:jc w:val="center"/>
              <w:rPr>
                <w:b/>
              </w:rPr>
            </w:pPr>
            <w:r>
              <w:rPr>
                <w:b/>
              </w:rPr>
              <w:t>OPIS</w:t>
            </w:r>
            <w:r w:rsidR="00522162" w:rsidRPr="00522162">
              <w:rPr>
                <w:b/>
              </w:rPr>
              <w:t xml:space="preserve"> </w:t>
            </w:r>
            <w:r>
              <w:rPr>
                <w:b/>
              </w:rPr>
              <w:t>RASHODA</w:t>
            </w:r>
          </w:p>
        </w:tc>
        <w:tc>
          <w:tcPr>
            <w:tcW w:w="1689" w:type="dxa"/>
            <w:tcBorders>
              <w:right w:val="single" w:sz="4" w:space="0" w:color="auto"/>
            </w:tcBorders>
            <w:vAlign w:val="center"/>
          </w:tcPr>
          <w:p w14:paraId="79DAFC67" w14:textId="3FF37463" w:rsidR="00522162" w:rsidRPr="00522162" w:rsidRDefault="009B1020" w:rsidP="00522162">
            <w:pPr>
              <w:jc w:val="center"/>
              <w:rPr>
                <w:b/>
              </w:rPr>
            </w:pPr>
            <w:r>
              <w:rPr>
                <w:b/>
              </w:rPr>
              <w:t>Plan</w:t>
            </w:r>
            <w:r w:rsidR="002B6074">
              <w:rPr>
                <w:b/>
              </w:rPr>
              <w:t xml:space="preserve">  </w:t>
            </w:r>
            <w:r>
              <w:rPr>
                <w:b/>
              </w:rPr>
              <w:t>budžeta</w:t>
            </w:r>
            <w:r w:rsidR="002B6074">
              <w:rPr>
                <w:b/>
              </w:rPr>
              <w:t xml:space="preserve"> </w:t>
            </w:r>
            <w:r w:rsidR="00021E35">
              <w:rPr>
                <w:b/>
                <w:lang w:val="bs-Cyrl-BA"/>
              </w:rPr>
              <w:t xml:space="preserve"> </w:t>
            </w:r>
            <w:r>
              <w:rPr>
                <w:b/>
                <w:lang w:val="bs-Cyrl-BA"/>
              </w:rPr>
              <w:t>za</w:t>
            </w:r>
            <w:r w:rsidR="00FF203D">
              <w:rPr>
                <w:b/>
              </w:rPr>
              <w:t xml:space="preserve"> 2021</w:t>
            </w:r>
            <w:r w:rsidR="00522162" w:rsidRPr="00522162">
              <w:rPr>
                <w:b/>
              </w:rPr>
              <w:t>.</w:t>
            </w:r>
            <w:r>
              <w:rPr>
                <w:b/>
              </w:rPr>
              <w:t>god</w:t>
            </w:r>
            <w:r w:rsidR="00522162" w:rsidRPr="00522162">
              <w:rPr>
                <w:b/>
              </w:rPr>
              <w:t>.</w:t>
            </w:r>
          </w:p>
          <w:p w14:paraId="6111E849" w14:textId="3E835BF5" w:rsidR="00522162" w:rsidRPr="00522162" w:rsidRDefault="009B1020" w:rsidP="00522162">
            <w:pPr>
              <w:jc w:val="center"/>
              <w:rPr>
                <w:b/>
              </w:rPr>
            </w:pPr>
            <w:r>
              <w:rPr>
                <w:b/>
              </w:rPr>
              <w:t>sa</w:t>
            </w:r>
            <w:r w:rsidR="00522162" w:rsidRPr="00522162">
              <w:rPr>
                <w:b/>
              </w:rPr>
              <w:t xml:space="preserve"> </w:t>
            </w:r>
            <w:r>
              <w:rPr>
                <w:b/>
              </w:rPr>
              <w:t>rebalansom</w:t>
            </w:r>
          </w:p>
          <w:p w14:paraId="070935E1" w14:textId="77777777" w:rsidR="00522162" w:rsidRPr="00522162" w:rsidRDefault="00522162" w:rsidP="00522162">
            <w:pPr>
              <w:jc w:val="center"/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64A7CC" w14:textId="77777777" w:rsidR="00522162" w:rsidRPr="00522162" w:rsidRDefault="00522162" w:rsidP="00522162">
            <w:pPr>
              <w:jc w:val="center"/>
              <w:rPr>
                <w:b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000000" w:themeColor="text1"/>
            </w:tcBorders>
            <w:vAlign w:val="center"/>
          </w:tcPr>
          <w:p w14:paraId="3B85F348" w14:textId="40C5AA54" w:rsidR="00522162" w:rsidRPr="00522162" w:rsidRDefault="009B1020" w:rsidP="002B6074">
            <w:pPr>
              <w:jc w:val="center"/>
              <w:rPr>
                <w:b/>
              </w:rPr>
            </w:pPr>
            <w:r>
              <w:rPr>
                <w:b/>
              </w:rPr>
              <w:t>Izvršenje</w:t>
            </w:r>
            <w:r w:rsidR="00FF203D">
              <w:rPr>
                <w:b/>
              </w:rPr>
              <w:t xml:space="preserve"> </w:t>
            </w:r>
            <w:r>
              <w:rPr>
                <w:b/>
              </w:rPr>
              <w:t>budžeta</w:t>
            </w:r>
            <w:r w:rsidR="00FF203D">
              <w:rPr>
                <w:b/>
              </w:rPr>
              <w:t xml:space="preserve"> </w:t>
            </w:r>
            <w:r>
              <w:rPr>
                <w:b/>
              </w:rPr>
              <w:t>za</w:t>
            </w:r>
            <w:r w:rsidR="00FF203D">
              <w:rPr>
                <w:b/>
              </w:rPr>
              <w:t xml:space="preserve"> 2021</w:t>
            </w:r>
            <w:r w:rsidR="00522162" w:rsidRPr="00522162">
              <w:rPr>
                <w:b/>
              </w:rPr>
              <w:t>.</w:t>
            </w:r>
            <w:r>
              <w:rPr>
                <w:b/>
              </w:rPr>
              <w:t>god</w:t>
            </w:r>
            <w:r w:rsidR="00522162" w:rsidRPr="00522162">
              <w:rPr>
                <w:b/>
              </w:rPr>
              <w:t>.</w:t>
            </w:r>
          </w:p>
        </w:tc>
      </w:tr>
      <w:tr w:rsidR="00522162" w:rsidRPr="00522162" w14:paraId="0D0EAD94" w14:textId="77777777" w:rsidTr="00FF203D">
        <w:trPr>
          <w:trHeight w:val="553"/>
        </w:trPr>
        <w:tc>
          <w:tcPr>
            <w:tcW w:w="642" w:type="dxa"/>
            <w:vAlign w:val="center"/>
          </w:tcPr>
          <w:p w14:paraId="646E14B6" w14:textId="77777777" w:rsidR="00522162" w:rsidRPr="00522162" w:rsidRDefault="00522162" w:rsidP="00522162">
            <w:pPr>
              <w:jc w:val="right"/>
            </w:pPr>
            <w:r w:rsidRPr="00522162">
              <w:t>1.</w:t>
            </w:r>
          </w:p>
        </w:tc>
        <w:tc>
          <w:tcPr>
            <w:tcW w:w="936" w:type="dxa"/>
            <w:vAlign w:val="center"/>
          </w:tcPr>
          <w:p w14:paraId="6E1D65D4" w14:textId="77777777" w:rsidR="00522162" w:rsidRPr="00522162" w:rsidRDefault="00522162" w:rsidP="00522162">
            <w:pPr>
              <w:jc w:val="center"/>
            </w:pPr>
            <w:r w:rsidRPr="00522162">
              <w:t>412500</w:t>
            </w:r>
          </w:p>
        </w:tc>
        <w:tc>
          <w:tcPr>
            <w:tcW w:w="3302" w:type="dxa"/>
            <w:vAlign w:val="center"/>
          </w:tcPr>
          <w:p w14:paraId="78D85C71" w14:textId="05C49F87" w:rsidR="00522162" w:rsidRPr="00522162" w:rsidRDefault="009B1020" w:rsidP="00522162">
            <w:r>
              <w:t>Rashodi</w:t>
            </w:r>
            <w:r w:rsidR="00522162" w:rsidRPr="00522162">
              <w:t xml:space="preserve"> </w:t>
            </w:r>
            <w:r>
              <w:t>za</w:t>
            </w:r>
            <w:r w:rsidR="00522162" w:rsidRPr="00522162">
              <w:t xml:space="preserve">  </w:t>
            </w:r>
            <w:r>
              <w:t>usluge</w:t>
            </w:r>
            <w:r w:rsidR="00522162" w:rsidRPr="00522162">
              <w:t xml:space="preserve"> </w:t>
            </w:r>
            <w:r>
              <w:t>održavanja</w:t>
            </w:r>
            <w:r w:rsidR="00522162" w:rsidRPr="00522162">
              <w:t xml:space="preserve"> </w:t>
            </w:r>
            <w:r>
              <w:t>javne</w:t>
            </w:r>
            <w:r w:rsidR="00522162" w:rsidRPr="00522162">
              <w:t xml:space="preserve"> </w:t>
            </w:r>
            <w:r>
              <w:t>rasvjete</w:t>
            </w:r>
          </w:p>
        </w:tc>
        <w:tc>
          <w:tcPr>
            <w:tcW w:w="1689" w:type="dxa"/>
            <w:vAlign w:val="center"/>
          </w:tcPr>
          <w:p w14:paraId="1F5F4095" w14:textId="14E4A14A" w:rsidR="00522162" w:rsidRPr="00522162" w:rsidRDefault="00856D54" w:rsidP="00FF203D">
            <w:pPr>
              <w:jc w:val="right"/>
              <w:rPr>
                <w:lang w:val="hr-HR"/>
              </w:rPr>
            </w:pPr>
            <w:r>
              <w:t>35.000</w:t>
            </w:r>
            <w:r w:rsidR="00522162" w:rsidRPr="00522162">
              <w:t>,0</w:t>
            </w:r>
            <w:r w:rsidR="00FF203D">
              <w:rPr>
                <w:lang w:val="hr-HR"/>
              </w:rPr>
              <w:t xml:space="preserve">0 </w:t>
            </w:r>
          </w:p>
        </w:tc>
        <w:tc>
          <w:tcPr>
            <w:tcW w:w="280" w:type="dxa"/>
            <w:tcBorders>
              <w:top w:val="single" w:sz="4" w:space="0" w:color="auto"/>
              <w:right w:val="nil"/>
            </w:tcBorders>
            <w:vAlign w:val="center"/>
          </w:tcPr>
          <w:p w14:paraId="243D4C67" w14:textId="77777777" w:rsidR="00522162" w:rsidRPr="00522162" w:rsidRDefault="00522162" w:rsidP="00522162">
            <w:pPr>
              <w:jc w:val="center"/>
            </w:pPr>
          </w:p>
        </w:tc>
        <w:tc>
          <w:tcPr>
            <w:tcW w:w="1969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14:paraId="5EA8CEB4" w14:textId="1E542312" w:rsidR="00522162" w:rsidRPr="00522162" w:rsidRDefault="00522162" w:rsidP="00FF203D">
            <w:pPr>
              <w:jc w:val="right"/>
              <w:rPr>
                <w:lang w:val="hr-HR"/>
              </w:rPr>
            </w:pPr>
            <w:r w:rsidRPr="00522162">
              <w:rPr>
                <w:lang w:val="hr-HR"/>
              </w:rPr>
              <w:t xml:space="preserve"> </w:t>
            </w:r>
            <w:r w:rsidR="00856D54">
              <w:t>34.988,85</w:t>
            </w:r>
            <w:r w:rsidR="00FF203D">
              <w:rPr>
                <w:lang w:val="hr-HR"/>
              </w:rPr>
              <w:t xml:space="preserve"> </w:t>
            </w:r>
          </w:p>
        </w:tc>
      </w:tr>
      <w:tr w:rsidR="00522162" w:rsidRPr="00522162" w14:paraId="046A71CA" w14:textId="77777777" w:rsidTr="00FF203D">
        <w:trPr>
          <w:trHeight w:val="546"/>
        </w:trPr>
        <w:tc>
          <w:tcPr>
            <w:tcW w:w="642" w:type="dxa"/>
            <w:vAlign w:val="center"/>
          </w:tcPr>
          <w:p w14:paraId="0725C69C" w14:textId="77777777" w:rsidR="00522162" w:rsidRPr="00522162" w:rsidRDefault="00522162" w:rsidP="00522162">
            <w:pPr>
              <w:jc w:val="right"/>
            </w:pPr>
            <w:r w:rsidRPr="00522162">
              <w:t>2.</w:t>
            </w:r>
          </w:p>
        </w:tc>
        <w:tc>
          <w:tcPr>
            <w:tcW w:w="936" w:type="dxa"/>
            <w:vAlign w:val="center"/>
          </w:tcPr>
          <w:p w14:paraId="4F40F8DB" w14:textId="77777777" w:rsidR="00522162" w:rsidRPr="00522162" w:rsidRDefault="00522162" w:rsidP="00522162">
            <w:pPr>
              <w:jc w:val="center"/>
            </w:pPr>
            <w:r w:rsidRPr="00522162">
              <w:t>412800</w:t>
            </w:r>
          </w:p>
        </w:tc>
        <w:tc>
          <w:tcPr>
            <w:tcW w:w="3302" w:type="dxa"/>
            <w:vAlign w:val="center"/>
          </w:tcPr>
          <w:p w14:paraId="0A97CD84" w14:textId="58D7E84D" w:rsidR="00522162" w:rsidRPr="00522162" w:rsidRDefault="009B1020" w:rsidP="00522162">
            <w:r>
              <w:t>Rashodi</w:t>
            </w:r>
            <w:r w:rsidR="00522162" w:rsidRPr="00522162">
              <w:t xml:space="preserve"> </w:t>
            </w:r>
            <w:r>
              <w:t>po</w:t>
            </w:r>
            <w:r w:rsidR="00522162" w:rsidRPr="00522162">
              <w:t xml:space="preserve"> </w:t>
            </w:r>
            <w:r>
              <w:t>osnovu</w:t>
            </w:r>
            <w:r w:rsidR="00522162" w:rsidRPr="00522162">
              <w:t xml:space="preserve"> </w:t>
            </w:r>
            <w:r>
              <w:t>utroška</w:t>
            </w:r>
            <w:r w:rsidR="00522162" w:rsidRPr="00522162">
              <w:t xml:space="preserve"> </w:t>
            </w:r>
            <w:r>
              <w:t>električne</w:t>
            </w:r>
            <w:r w:rsidR="00522162" w:rsidRPr="00522162">
              <w:t xml:space="preserve"> </w:t>
            </w:r>
            <w:r>
              <w:t>energije</w:t>
            </w:r>
            <w:r w:rsidR="00522162" w:rsidRPr="00522162">
              <w:t xml:space="preserve"> </w:t>
            </w:r>
            <w:r>
              <w:t>za</w:t>
            </w:r>
            <w:r w:rsidR="00522162" w:rsidRPr="00522162">
              <w:t xml:space="preserve"> </w:t>
            </w:r>
            <w:r>
              <w:t>javnu</w:t>
            </w:r>
            <w:r w:rsidR="00522162" w:rsidRPr="00522162">
              <w:t xml:space="preserve"> </w:t>
            </w:r>
            <w:r>
              <w:t>rasvjetu</w:t>
            </w:r>
          </w:p>
        </w:tc>
        <w:tc>
          <w:tcPr>
            <w:tcW w:w="1689" w:type="dxa"/>
            <w:vAlign w:val="center"/>
          </w:tcPr>
          <w:p w14:paraId="7CB40044" w14:textId="4EE06626" w:rsidR="00522162" w:rsidRPr="00522162" w:rsidRDefault="00856D54" w:rsidP="00FF203D">
            <w:pPr>
              <w:jc w:val="right"/>
              <w:rPr>
                <w:lang w:val="hr-HR"/>
              </w:rPr>
            </w:pPr>
            <w:r>
              <w:t>255</w:t>
            </w:r>
            <w:r w:rsidR="00522162" w:rsidRPr="00522162">
              <w:t>.000,00</w:t>
            </w:r>
            <w:r w:rsidR="00FF203D">
              <w:rPr>
                <w:lang w:val="hr-HR"/>
              </w:rPr>
              <w:t xml:space="preserve"> </w:t>
            </w:r>
          </w:p>
        </w:tc>
        <w:tc>
          <w:tcPr>
            <w:tcW w:w="280" w:type="dxa"/>
            <w:tcBorders>
              <w:right w:val="nil"/>
            </w:tcBorders>
            <w:vAlign w:val="center"/>
          </w:tcPr>
          <w:p w14:paraId="207B1D34" w14:textId="77777777" w:rsidR="00522162" w:rsidRPr="00522162" w:rsidRDefault="00522162" w:rsidP="00522162">
            <w:pPr>
              <w:jc w:val="center"/>
            </w:pPr>
          </w:p>
        </w:tc>
        <w:tc>
          <w:tcPr>
            <w:tcW w:w="1969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14:paraId="2E1C07F8" w14:textId="25D7E70C" w:rsidR="00522162" w:rsidRPr="00522162" w:rsidRDefault="00522162" w:rsidP="00FF203D">
            <w:pPr>
              <w:jc w:val="right"/>
              <w:rPr>
                <w:lang w:val="hr-HR"/>
              </w:rPr>
            </w:pPr>
            <w:r w:rsidRPr="00522162">
              <w:rPr>
                <w:lang w:val="hr-HR"/>
              </w:rPr>
              <w:t xml:space="preserve">      </w:t>
            </w:r>
            <w:r w:rsidRPr="00522162">
              <w:t>2</w:t>
            </w:r>
            <w:r w:rsidR="00856D54">
              <w:rPr>
                <w:lang w:val="hr-HR"/>
              </w:rPr>
              <w:t>39</w:t>
            </w:r>
            <w:r w:rsidR="00856D54">
              <w:t>.674,</w:t>
            </w:r>
            <w:r w:rsidR="00856D54">
              <w:rPr>
                <w:lang w:val="bs-Cyrl-BA"/>
              </w:rPr>
              <w:t>14</w:t>
            </w:r>
            <w:r w:rsidR="00FF203D">
              <w:rPr>
                <w:lang w:val="hr-HR"/>
              </w:rPr>
              <w:t xml:space="preserve"> </w:t>
            </w:r>
          </w:p>
        </w:tc>
      </w:tr>
      <w:tr w:rsidR="00522162" w:rsidRPr="00522162" w14:paraId="3CFC132D" w14:textId="77777777" w:rsidTr="00FF203D">
        <w:trPr>
          <w:trHeight w:val="552"/>
        </w:trPr>
        <w:tc>
          <w:tcPr>
            <w:tcW w:w="642" w:type="dxa"/>
            <w:vAlign w:val="center"/>
          </w:tcPr>
          <w:p w14:paraId="029C0ACF" w14:textId="77777777" w:rsidR="00522162" w:rsidRPr="00522162" w:rsidRDefault="00522162" w:rsidP="00522162">
            <w:pPr>
              <w:jc w:val="center"/>
            </w:pPr>
          </w:p>
        </w:tc>
        <w:tc>
          <w:tcPr>
            <w:tcW w:w="936" w:type="dxa"/>
            <w:vAlign w:val="center"/>
          </w:tcPr>
          <w:p w14:paraId="3757520F" w14:textId="77777777" w:rsidR="00522162" w:rsidRPr="00522162" w:rsidRDefault="00522162" w:rsidP="00522162">
            <w:pPr>
              <w:jc w:val="center"/>
            </w:pPr>
          </w:p>
        </w:tc>
        <w:tc>
          <w:tcPr>
            <w:tcW w:w="3302" w:type="dxa"/>
            <w:vAlign w:val="center"/>
          </w:tcPr>
          <w:p w14:paraId="2BF3DF65" w14:textId="5C1A0626" w:rsidR="00522162" w:rsidRPr="00522162" w:rsidRDefault="009B1020" w:rsidP="00522162">
            <w:pPr>
              <w:jc w:val="right"/>
              <w:rPr>
                <w:b/>
              </w:rPr>
            </w:pPr>
            <w:r>
              <w:rPr>
                <w:b/>
              </w:rPr>
              <w:t>UKUPNO</w:t>
            </w:r>
          </w:p>
        </w:tc>
        <w:tc>
          <w:tcPr>
            <w:tcW w:w="1689" w:type="dxa"/>
            <w:vAlign w:val="center"/>
          </w:tcPr>
          <w:p w14:paraId="45CDFD48" w14:textId="7AA1F428" w:rsidR="00522162" w:rsidRPr="00522162" w:rsidRDefault="00522162" w:rsidP="00FF203D">
            <w:pPr>
              <w:jc w:val="right"/>
              <w:rPr>
                <w:b/>
                <w:lang w:val="hr-HR"/>
              </w:rPr>
            </w:pPr>
            <w:r w:rsidRPr="00522162">
              <w:rPr>
                <w:b/>
              </w:rPr>
              <w:t>2</w:t>
            </w:r>
            <w:r w:rsidRPr="00522162">
              <w:rPr>
                <w:b/>
                <w:lang w:val="sr-Cyrl-CS"/>
              </w:rPr>
              <w:t>9</w:t>
            </w:r>
            <w:r w:rsidRPr="00522162">
              <w:rPr>
                <w:b/>
                <w:lang w:val="hr-HR"/>
              </w:rPr>
              <w:t>0.000</w:t>
            </w:r>
            <w:r w:rsidRPr="00522162">
              <w:rPr>
                <w:b/>
              </w:rPr>
              <w:t>,</w:t>
            </w:r>
            <w:r w:rsidR="00FF203D">
              <w:rPr>
                <w:b/>
                <w:lang w:val="hr-HR"/>
              </w:rPr>
              <w:t>00</w:t>
            </w:r>
          </w:p>
        </w:tc>
        <w:tc>
          <w:tcPr>
            <w:tcW w:w="280" w:type="dxa"/>
            <w:tcBorders>
              <w:right w:val="nil"/>
            </w:tcBorders>
            <w:vAlign w:val="center"/>
          </w:tcPr>
          <w:p w14:paraId="0A7A99F6" w14:textId="77777777" w:rsidR="00522162" w:rsidRPr="00522162" w:rsidRDefault="00522162" w:rsidP="00522162">
            <w:pPr>
              <w:jc w:val="center"/>
              <w:rPr>
                <w:b/>
              </w:rPr>
            </w:pPr>
          </w:p>
        </w:tc>
        <w:tc>
          <w:tcPr>
            <w:tcW w:w="1969" w:type="dxa"/>
            <w:tcBorders>
              <w:left w:val="nil"/>
            </w:tcBorders>
            <w:vAlign w:val="center"/>
          </w:tcPr>
          <w:p w14:paraId="1C712DF0" w14:textId="028B959E" w:rsidR="00522162" w:rsidRPr="00522162" w:rsidRDefault="00522162" w:rsidP="00FF203D">
            <w:pPr>
              <w:jc w:val="right"/>
              <w:rPr>
                <w:b/>
                <w:lang w:val="hr-HR"/>
              </w:rPr>
            </w:pPr>
            <w:r w:rsidRPr="00522162">
              <w:rPr>
                <w:b/>
                <w:lang w:val="hr-HR"/>
              </w:rPr>
              <w:t xml:space="preserve">      </w:t>
            </w:r>
            <w:r w:rsidR="00856D54">
              <w:rPr>
                <w:b/>
                <w:lang w:val="sr-Cyrl-CS"/>
              </w:rPr>
              <w:t>274.662,99</w:t>
            </w:r>
            <w:r w:rsidR="00FF203D">
              <w:rPr>
                <w:b/>
                <w:lang w:val="hr-HR"/>
              </w:rPr>
              <w:t xml:space="preserve"> </w:t>
            </w:r>
          </w:p>
        </w:tc>
      </w:tr>
    </w:tbl>
    <w:p w14:paraId="2D7867A9" w14:textId="77777777" w:rsidR="00522162" w:rsidRPr="00522162" w:rsidRDefault="00522162" w:rsidP="00522162">
      <w:pPr>
        <w:rPr>
          <w:b/>
        </w:rPr>
      </w:pPr>
      <w:r w:rsidRPr="00522162">
        <w:rPr>
          <w:b/>
        </w:rPr>
        <w:tab/>
      </w:r>
    </w:p>
    <w:p w14:paraId="7F2D8EB7" w14:textId="77777777" w:rsidR="00522162" w:rsidRPr="00522162" w:rsidRDefault="00522162" w:rsidP="00522162">
      <w:r w:rsidRPr="00522162">
        <w:tab/>
      </w:r>
    </w:p>
    <w:p w14:paraId="11C8F7E5" w14:textId="77777777" w:rsidR="00522162" w:rsidRPr="00522162" w:rsidRDefault="00522162" w:rsidP="00522162"/>
    <w:p w14:paraId="65DAD7F1" w14:textId="77777777" w:rsidR="00522162" w:rsidRPr="00522162" w:rsidRDefault="00522162" w:rsidP="00522162">
      <w:pPr>
        <w:ind w:firstLine="708"/>
      </w:pPr>
    </w:p>
    <w:p w14:paraId="179B2AE5" w14:textId="6D29CFEA" w:rsidR="00522162" w:rsidRPr="00522162" w:rsidRDefault="009B1020" w:rsidP="008D5EA9">
      <w:pPr>
        <w:ind w:firstLine="708"/>
        <w:jc w:val="both"/>
      </w:pPr>
      <w:r>
        <w:t>U</w:t>
      </w:r>
      <w:r w:rsidR="00522162" w:rsidRPr="00522162">
        <w:t xml:space="preserve"> </w:t>
      </w:r>
      <w:r>
        <w:rPr>
          <w:b/>
        </w:rPr>
        <w:t>TABELI</w:t>
      </w:r>
      <w:r w:rsidR="00522162" w:rsidRPr="00522162">
        <w:rPr>
          <w:b/>
        </w:rPr>
        <w:t xml:space="preserve"> 2. </w:t>
      </w:r>
      <w:r>
        <w:t>su</w:t>
      </w:r>
      <w:r w:rsidR="00522162" w:rsidRPr="00522162">
        <w:t xml:space="preserve"> </w:t>
      </w:r>
      <w:r>
        <w:t>prikazani</w:t>
      </w:r>
      <w:r w:rsidR="00522162" w:rsidRPr="00522162">
        <w:t xml:space="preserve">  </w:t>
      </w:r>
      <w:r>
        <w:t>troškovi</w:t>
      </w:r>
      <w:r w:rsidR="00522162" w:rsidRPr="00522162">
        <w:t xml:space="preserve"> </w:t>
      </w:r>
      <w:r>
        <w:t>potrošnje</w:t>
      </w:r>
      <w:r w:rsidR="00522162" w:rsidRPr="00522162">
        <w:t xml:space="preserve"> </w:t>
      </w:r>
      <w:r>
        <w:t>električne</w:t>
      </w:r>
      <w:r w:rsidR="00AD68BF">
        <w:t xml:space="preserve"> </w:t>
      </w:r>
      <w:r>
        <w:t>energije</w:t>
      </w:r>
      <w:r w:rsidR="00AD68BF">
        <w:t xml:space="preserve"> </w:t>
      </w:r>
      <w:r>
        <w:t>po</w:t>
      </w:r>
      <w:r w:rsidR="00AD68BF">
        <w:t xml:space="preserve"> </w:t>
      </w:r>
      <w:r>
        <w:t>mjesecima</w:t>
      </w:r>
      <w:r w:rsidR="00AD68BF">
        <w:t xml:space="preserve"> </w:t>
      </w:r>
      <w:r>
        <w:t>u</w:t>
      </w:r>
      <w:r w:rsidR="00AD68BF">
        <w:t xml:space="preserve"> 2021</w:t>
      </w:r>
      <w:r w:rsidR="00522162" w:rsidRPr="00522162">
        <w:t>.</w:t>
      </w:r>
      <w:r w:rsidR="008D5EA9">
        <w:rPr>
          <w:lang w:val="bs-Cyrl-BA"/>
        </w:rPr>
        <w:t xml:space="preserve"> </w:t>
      </w:r>
      <w:r>
        <w:t>godini</w:t>
      </w:r>
      <w:r w:rsidR="00522162" w:rsidRPr="00522162">
        <w:t xml:space="preserve"> </w:t>
      </w:r>
      <w:r>
        <w:t>na</w:t>
      </w:r>
      <w:r w:rsidR="00522162" w:rsidRPr="00522162">
        <w:t xml:space="preserve"> </w:t>
      </w:r>
      <w:r>
        <w:t>svim</w:t>
      </w:r>
      <w:r w:rsidR="00522162" w:rsidRPr="00522162">
        <w:t xml:space="preserve"> </w:t>
      </w:r>
      <w:r>
        <w:t>mjernim</w:t>
      </w:r>
      <w:r w:rsidR="00522162" w:rsidRPr="00522162">
        <w:t xml:space="preserve"> </w:t>
      </w:r>
      <w:r>
        <w:t>mjestima</w:t>
      </w:r>
      <w:r w:rsidR="00522162" w:rsidRPr="00522162">
        <w:t xml:space="preserve"> </w:t>
      </w:r>
      <w:r>
        <w:t>na</w:t>
      </w:r>
      <w:r w:rsidR="00522162" w:rsidRPr="00522162">
        <w:t xml:space="preserve"> </w:t>
      </w:r>
      <w:r>
        <w:t>području</w:t>
      </w:r>
      <w:r w:rsidR="00522162" w:rsidRPr="00522162">
        <w:t xml:space="preserve"> </w:t>
      </w:r>
      <w:r>
        <w:rPr>
          <w:lang w:val="bs-Cyrl-BA"/>
        </w:rPr>
        <w:t>grada</w:t>
      </w:r>
      <w:r w:rsidR="00522162" w:rsidRPr="00522162">
        <w:t xml:space="preserve"> </w:t>
      </w:r>
      <w:r>
        <w:t>Derventa</w:t>
      </w:r>
      <w:r w:rsidR="00522162" w:rsidRPr="00522162">
        <w:t xml:space="preserve"> </w:t>
      </w:r>
      <w:r>
        <w:t>koji</w:t>
      </w:r>
      <w:r w:rsidR="00522162" w:rsidRPr="00522162">
        <w:t xml:space="preserve"> </w:t>
      </w:r>
      <w:r>
        <w:t>su</w:t>
      </w:r>
      <w:r w:rsidR="00522162" w:rsidRPr="00522162">
        <w:t xml:space="preserve"> </w:t>
      </w:r>
      <w:r>
        <w:t>fakturisani</w:t>
      </w:r>
      <w:r w:rsidR="00522162" w:rsidRPr="00522162">
        <w:t xml:space="preserve"> </w:t>
      </w:r>
      <w:r>
        <w:t>od</w:t>
      </w:r>
      <w:r w:rsidR="00522162" w:rsidRPr="00522162">
        <w:t xml:space="preserve"> </w:t>
      </w:r>
      <w:r>
        <w:t>strane</w:t>
      </w:r>
      <w:r w:rsidR="00522162" w:rsidRPr="00522162">
        <w:t xml:space="preserve"> </w:t>
      </w:r>
      <w:r>
        <w:t>ZP</w:t>
      </w:r>
      <w:r w:rsidR="00522162" w:rsidRPr="00522162">
        <w:t xml:space="preserve"> „</w:t>
      </w:r>
      <w:r>
        <w:t>ELEKTRO</w:t>
      </w:r>
      <w:r w:rsidR="00522162" w:rsidRPr="00522162">
        <w:t xml:space="preserve"> </w:t>
      </w:r>
      <w:r>
        <w:t>DOBOJ</w:t>
      </w:r>
      <w:r w:rsidR="00522162" w:rsidRPr="00522162">
        <w:t xml:space="preserve">“ </w:t>
      </w:r>
      <w:r>
        <w:t>a</w:t>
      </w:r>
      <w:r w:rsidR="00522162" w:rsidRPr="00522162">
        <w:t>.</w:t>
      </w:r>
      <w:r>
        <w:t>d</w:t>
      </w:r>
      <w:r w:rsidR="00522162" w:rsidRPr="00522162">
        <w:t xml:space="preserve">. </w:t>
      </w:r>
      <w:r>
        <w:t>Doboj</w:t>
      </w:r>
      <w:r w:rsidR="00522162" w:rsidRPr="00522162">
        <w:t xml:space="preserve">, </w:t>
      </w:r>
      <w:r>
        <w:t>Radna</w:t>
      </w:r>
      <w:r w:rsidR="00522162" w:rsidRPr="00522162">
        <w:t xml:space="preserve"> </w:t>
      </w:r>
      <w:r>
        <w:t>jedinica</w:t>
      </w:r>
      <w:r w:rsidR="00522162" w:rsidRPr="00522162">
        <w:t xml:space="preserve"> </w:t>
      </w:r>
      <w:r>
        <w:t>Derventa</w:t>
      </w:r>
      <w:r w:rsidR="00522162" w:rsidRPr="00522162">
        <w:t xml:space="preserve">: </w:t>
      </w:r>
    </w:p>
    <w:p w14:paraId="36C94DB6" w14:textId="77777777" w:rsidR="00522162" w:rsidRPr="00522162" w:rsidRDefault="00522162" w:rsidP="00522162">
      <w:pPr>
        <w:ind w:firstLine="708"/>
      </w:pPr>
    </w:p>
    <w:p w14:paraId="63B713A2" w14:textId="77777777" w:rsidR="00522162" w:rsidRPr="00522162" w:rsidRDefault="00522162" w:rsidP="00522162">
      <w:pPr>
        <w:ind w:firstLine="708"/>
      </w:pPr>
    </w:p>
    <w:p w14:paraId="2047A801" w14:textId="5AEE1501" w:rsidR="00522162" w:rsidRPr="00522162" w:rsidRDefault="009B1020" w:rsidP="00522162">
      <w:pPr>
        <w:rPr>
          <w:b/>
        </w:rPr>
      </w:pPr>
      <w:r>
        <w:rPr>
          <w:b/>
        </w:rPr>
        <w:t>TABELA</w:t>
      </w:r>
      <w:r w:rsidR="00522162" w:rsidRPr="00522162">
        <w:rPr>
          <w:b/>
        </w:rPr>
        <w:t xml:space="preserve"> 2</w:t>
      </w:r>
      <w:r w:rsidR="00522162" w:rsidRPr="00522162">
        <w:t xml:space="preserve">. – </w:t>
      </w:r>
      <w:r>
        <w:rPr>
          <w:b/>
        </w:rPr>
        <w:t>PREGLED</w:t>
      </w:r>
      <w:r w:rsidR="00522162" w:rsidRPr="00522162">
        <w:rPr>
          <w:b/>
        </w:rPr>
        <w:t xml:space="preserve"> </w:t>
      </w:r>
      <w:r>
        <w:rPr>
          <w:b/>
        </w:rPr>
        <w:t>UTROŠENE</w:t>
      </w:r>
      <w:r w:rsidR="00522162" w:rsidRPr="00522162">
        <w:rPr>
          <w:b/>
        </w:rPr>
        <w:t xml:space="preserve"> </w:t>
      </w:r>
      <w:r>
        <w:rPr>
          <w:b/>
        </w:rPr>
        <w:t>ELEKTRIČNE</w:t>
      </w:r>
      <w:r w:rsidR="00522162" w:rsidRPr="00522162">
        <w:rPr>
          <w:b/>
        </w:rPr>
        <w:t xml:space="preserve"> </w:t>
      </w:r>
      <w:r>
        <w:rPr>
          <w:b/>
        </w:rPr>
        <w:t>ENERGIJE</w:t>
      </w:r>
      <w:r w:rsidR="00522162" w:rsidRPr="00522162">
        <w:rPr>
          <w:b/>
        </w:rPr>
        <w:t xml:space="preserve"> </w:t>
      </w:r>
      <w:r>
        <w:rPr>
          <w:b/>
        </w:rPr>
        <w:t>ZA</w:t>
      </w:r>
      <w:r w:rsidR="00522162" w:rsidRPr="00522162">
        <w:rPr>
          <w:b/>
        </w:rPr>
        <w:t xml:space="preserve"> </w:t>
      </w:r>
      <w:r>
        <w:rPr>
          <w:b/>
        </w:rPr>
        <w:t>JAVNU</w:t>
      </w:r>
      <w:r w:rsidR="00522162" w:rsidRPr="00522162">
        <w:rPr>
          <w:b/>
        </w:rPr>
        <w:t xml:space="preserve"> </w:t>
      </w:r>
      <w:r>
        <w:rPr>
          <w:b/>
        </w:rPr>
        <w:t>RASVJETU</w:t>
      </w:r>
      <w:r w:rsidR="00522162" w:rsidRPr="00522162">
        <w:rPr>
          <w:b/>
        </w:rPr>
        <w:t xml:space="preserve"> </w:t>
      </w:r>
      <w:r>
        <w:rPr>
          <w:b/>
        </w:rPr>
        <w:t>NA</w:t>
      </w:r>
      <w:r w:rsidR="00522162" w:rsidRPr="00522162">
        <w:rPr>
          <w:b/>
        </w:rPr>
        <w:t xml:space="preserve"> </w:t>
      </w:r>
      <w:r>
        <w:rPr>
          <w:b/>
        </w:rPr>
        <w:t>SVIM</w:t>
      </w:r>
      <w:r w:rsidR="00522162" w:rsidRPr="00522162">
        <w:rPr>
          <w:b/>
        </w:rPr>
        <w:t xml:space="preserve"> </w:t>
      </w:r>
      <w:r>
        <w:rPr>
          <w:b/>
        </w:rPr>
        <w:t>MM</w:t>
      </w:r>
      <w:r w:rsidR="00522162" w:rsidRPr="00522162">
        <w:rPr>
          <w:b/>
        </w:rPr>
        <w:t xml:space="preserve"> </w:t>
      </w:r>
      <w:r>
        <w:rPr>
          <w:b/>
        </w:rPr>
        <w:t>za</w:t>
      </w:r>
      <w:r w:rsidR="00522162" w:rsidRPr="00522162">
        <w:rPr>
          <w:b/>
        </w:rPr>
        <w:t xml:space="preserve"> </w:t>
      </w:r>
      <w:r>
        <w:rPr>
          <w:b/>
        </w:rPr>
        <w:t>period</w:t>
      </w:r>
      <w:r w:rsidR="00340A24">
        <w:rPr>
          <w:b/>
        </w:rPr>
        <w:t xml:space="preserve"> 01.01. </w:t>
      </w:r>
      <w:r>
        <w:rPr>
          <w:b/>
        </w:rPr>
        <w:t>do</w:t>
      </w:r>
      <w:r w:rsidR="00340A24">
        <w:rPr>
          <w:b/>
        </w:rPr>
        <w:t xml:space="preserve"> 31. 12.2021</w:t>
      </w:r>
      <w:r w:rsidR="00522162" w:rsidRPr="00522162">
        <w:rPr>
          <w:b/>
        </w:rPr>
        <w:t xml:space="preserve">. </w:t>
      </w:r>
      <w:r>
        <w:rPr>
          <w:b/>
        </w:rPr>
        <w:t>godine</w:t>
      </w:r>
    </w:p>
    <w:p w14:paraId="7804E1FD" w14:textId="77777777" w:rsidR="00522162" w:rsidRPr="00522162" w:rsidRDefault="00522162" w:rsidP="00522162">
      <w:pPr>
        <w:rPr>
          <w:b/>
        </w:rPr>
      </w:pPr>
    </w:p>
    <w:tbl>
      <w:tblPr>
        <w:tblStyle w:val="Koordinatnamreatabele"/>
        <w:tblW w:w="9180" w:type="dxa"/>
        <w:tblLook w:val="04A0" w:firstRow="1" w:lastRow="0" w:firstColumn="1" w:lastColumn="0" w:noHBand="0" w:noVBand="1"/>
      </w:tblPr>
      <w:tblGrid>
        <w:gridCol w:w="817"/>
        <w:gridCol w:w="3402"/>
        <w:gridCol w:w="2126"/>
        <w:gridCol w:w="2835"/>
      </w:tblGrid>
      <w:tr w:rsidR="00522162" w:rsidRPr="00522162" w14:paraId="6A962093" w14:textId="77777777" w:rsidTr="00522162">
        <w:trPr>
          <w:trHeight w:val="436"/>
        </w:trPr>
        <w:tc>
          <w:tcPr>
            <w:tcW w:w="817" w:type="dxa"/>
            <w:vAlign w:val="center"/>
          </w:tcPr>
          <w:p w14:paraId="6E5E9205" w14:textId="3DC73599" w:rsidR="00522162" w:rsidRPr="00522162" w:rsidRDefault="009B1020" w:rsidP="00522162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  <w:r w:rsidR="00522162" w:rsidRPr="00522162">
              <w:rPr>
                <w:b/>
              </w:rPr>
              <w:t>.</w:t>
            </w:r>
            <w:r>
              <w:rPr>
                <w:b/>
              </w:rPr>
              <w:t>B</w:t>
            </w:r>
            <w:r w:rsidR="00522162" w:rsidRPr="00522162">
              <w:rPr>
                <w:b/>
              </w:rPr>
              <w:t>.</w:t>
            </w:r>
          </w:p>
        </w:tc>
        <w:tc>
          <w:tcPr>
            <w:tcW w:w="3402" w:type="dxa"/>
            <w:vAlign w:val="center"/>
          </w:tcPr>
          <w:p w14:paraId="3D14A9A6" w14:textId="293981CB" w:rsidR="00522162" w:rsidRPr="00522162" w:rsidRDefault="009B1020" w:rsidP="00522162">
            <w:pPr>
              <w:jc w:val="center"/>
              <w:rPr>
                <w:b/>
              </w:rPr>
            </w:pPr>
            <w:r>
              <w:rPr>
                <w:b/>
              </w:rPr>
              <w:t>NAZIV</w:t>
            </w:r>
            <w:r w:rsidR="00522162" w:rsidRPr="00522162">
              <w:rPr>
                <w:b/>
              </w:rPr>
              <w:t xml:space="preserve"> </w:t>
            </w:r>
            <w:r>
              <w:rPr>
                <w:b/>
              </w:rPr>
              <w:t>DOBAVLjAČA</w:t>
            </w:r>
          </w:p>
        </w:tc>
        <w:tc>
          <w:tcPr>
            <w:tcW w:w="2126" w:type="dxa"/>
            <w:vAlign w:val="center"/>
          </w:tcPr>
          <w:p w14:paraId="5CBD2B6E" w14:textId="756E9DD4" w:rsidR="00522162" w:rsidRPr="00522162" w:rsidRDefault="009B1020" w:rsidP="00522162">
            <w:pPr>
              <w:jc w:val="center"/>
              <w:rPr>
                <w:b/>
                <w:lang w:val="sr-Cyrl-CS"/>
              </w:rPr>
            </w:pPr>
            <w:r>
              <w:rPr>
                <w:b/>
              </w:rPr>
              <w:t>MJESEČNA</w:t>
            </w:r>
            <w:r w:rsidR="00522162" w:rsidRPr="00522162">
              <w:rPr>
                <w:b/>
              </w:rPr>
              <w:t xml:space="preserve"> </w:t>
            </w:r>
          </w:p>
          <w:p w14:paraId="60380AE7" w14:textId="2E868324" w:rsidR="00522162" w:rsidRPr="00522162" w:rsidRDefault="009B1020" w:rsidP="00522162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FAKTURA</w:t>
            </w:r>
          </w:p>
        </w:tc>
        <w:tc>
          <w:tcPr>
            <w:tcW w:w="2835" w:type="dxa"/>
            <w:vAlign w:val="center"/>
          </w:tcPr>
          <w:p w14:paraId="610727FE" w14:textId="1E50C393" w:rsidR="00522162" w:rsidRPr="00522162" w:rsidRDefault="009B1020" w:rsidP="00522162">
            <w:pPr>
              <w:jc w:val="center"/>
              <w:rPr>
                <w:b/>
              </w:rPr>
            </w:pPr>
            <w:r>
              <w:rPr>
                <w:b/>
              </w:rPr>
              <w:t>MJESEČNI</w:t>
            </w:r>
            <w:r w:rsidR="00522162" w:rsidRPr="00522162">
              <w:rPr>
                <w:b/>
              </w:rPr>
              <w:t xml:space="preserve"> </w:t>
            </w:r>
            <w:r>
              <w:rPr>
                <w:b/>
              </w:rPr>
              <w:t>IZNOS</w:t>
            </w:r>
            <w:r w:rsidR="00522162" w:rsidRPr="00522162">
              <w:rPr>
                <w:b/>
              </w:rPr>
              <w:t xml:space="preserve"> </w:t>
            </w:r>
            <w:r>
              <w:rPr>
                <w:b/>
              </w:rPr>
              <w:t>FAKTURE</w:t>
            </w:r>
            <w:r w:rsidR="00522162" w:rsidRPr="00522162">
              <w:rPr>
                <w:b/>
              </w:rPr>
              <w:t xml:space="preserve"> </w:t>
            </w:r>
            <w:r>
              <w:rPr>
                <w:b/>
              </w:rPr>
              <w:t>U</w:t>
            </w:r>
            <w:r w:rsidR="00522162" w:rsidRPr="00522162">
              <w:rPr>
                <w:b/>
              </w:rPr>
              <w:t xml:space="preserve"> </w:t>
            </w:r>
            <w:r>
              <w:rPr>
                <w:b/>
              </w:rPr>
              <w:t>KM</w:t>
            </w:r>
          </w:p>
        </w:tc>
      </w:tr>
      <w:tr w:rsidR="00522162" w:rsidRPr="00522162" w14:paraId="3DA2C98A" w14:textId="77777777" w:rsidTr="00FF203D">
        <w:trPr>
          <w:trHeight w:val="406"/>
        </w:trPr>
        <w:tc>
          <w:tcPr>
            <w:tcW w:w="817" w:type="dxa"/>
            <w:vAlign w:val="center"/>
          </w:tcPr>
          <w:p w14:paraId="1C6C976C" w14:textId="77777777" w:rsidR="00522162" w:rsidRPr="00522162" w:rsidRDefault="00522162" w:rsidP="00FF203D">
            <w:pPr>
              <w:jc w:val="right"/>
            </w:pPr>
            <w:r w:rsidRPr="00522162">
              <w:t>1.</w:t>
            </w:r>
          </w:p>
        </w:tc>
        <w:tc>
          <w:tcPr>
            <w:tcW w:w="3402" w:type="dxa"/>
            <w:vAlign w:val="center"/>
          </w:tcPr>
          <w:p w14:paraId="0CF9D2EB" w14:textId="12641441" w:rsidR="00522162" w:rsidRPr="00522162" w:rsidRDefault="00522162" w:rsidP="00522162">
            <w:pPr>
              <w:jc w:val="center"/>
            </w:pPr>
            <w:r w:rsidRPr="00522162">
              <w:t>„</w:t>
            </w:r>
            <w:r w:rsidR="009B1020">
              <w:t>ELEKTRO</w:t>
            </w:r>
            <w:r w:rsidRPr="00522162">
              <w:t xml:space="preserve"> </w:t>
            </w:r>
            <w:r w:rsidR="009B1020">
              <w:t>DOBOJ</w:t>
            </w:r>
            <w:r w:rsidRPr="00522162">
              <w:t xml:space="preserve">“ </w:t>
            </w:r>
            <w:r w:rsidR="009B1020">
              <w:t>a</w:t>
            </w:r>
            <w:r w:rsidRPr="00522162">
              <w:t>.</w:t>
            </w:r>
            <w:r w:rsidR="009B1020">
              <w:t>d</w:t>
            </w:r>
            <w:r w:rsidRPr="00522162">
              <w:t xml:space="preserve">. </w:t>
            </w:r>
            <w:r w:rsidR="009B1020">
              <w:t>Doboj</w:t>
            </w:r>
          </w:p>
        </w:tc>
        <w:tc>
          <w:tcPr>
            <w:tcW w:w="2126" w:type="dxa"/>
            <w:vAlign w:val="center"/>
          </w:tcPr>
          <w:p w14:paraId="671D3C30" w14:textId="1F08C7C9" w:rsidR="00522162" w:rsidRPr="00522162" w:rsidRDefault="009B1020" w:rsidP="00522162">
            <w:r>
              <w:t>potrošnja</w:t>
            </w:r>
            <w:r w:rsidR="00FF203D">
              <w:t xml:space="preserve"> </w:t>
            </w:r>
            <w:r>
              <w:t>elektr</w:t>
            </w:r>
            <w:r w:rsidR="00FF203D">
              <w:t xml:space="preserve">. </w:t>
            </w:r>
            <w:r>
              <w:t>energ</w:t>
            </w:r>
            <w:r w:rsidR="00FF203D">
              <w:t xml:space="preserve">. </w:t>
            </w:r>
            <w:r>
              <w:t>za</w:t>
            </w:r>
            <w:r w:rsidR="00FF203D">
              <w:t xml:space="preserve"> 01/2021</w:t>
            </w:r>
          </w:p>
        </w:tc>
        <w:tc>
          <w:tcPr>
            <w:tcW w:w="2835" w:type="dxa"/>
            <w:vAlign w:val="center"/>
          </w:tcPr>
          <w:p w14:paraId="679AEDD4" w14:textId="044104D2" w:rsidR="00522162" w:rsidRPr="00522162" w:rsidRDefault="00B273A3" w:rsidP="00522162">
            <w:pPr>
              <w:jc w:val="right"/>
            </w:pPr>
            <w:r>
              <w:t xml:space="preserve">28.120,27 </w:t>
            </w:r>
          </w:p>
        </w:tc>
      </w:tr>
      <w:tr w:rsidR="00522162" w:rsidRPr="00522162" w14:paraId="3C24ACAC" w14:textId="77777777" w:rsidTr="00FF203D">
        <w:trPr>
          <w:trHeight w:val="419"/>
        </w:trPr>
        <w:tc>
          <w:tcPr>
            <w:tcW w:w="817" w:type="dxa"/>
            <w:vAlign w:val="center"/>
          </w:tcPr>
          <w:p w14:paraId="291A7FB6" w14:textId="77777777" w:rsidR="00522162" w:rsidRPr="00522162" w:rsidRDefault="00522162" w:rsidP="00FF203D">
            <w:pPr>
              <w:jc w:val="right"/>
            </w:pPr>
            <w:r w:rsidRPr="00522162">
              <w:t>2.</w:t>
            </w:r>
          </w:p>
        </w:tc>
        <w:tc>
          <w:tcPr>
            <w:tcW w:w="3402" w:type="dxa"/>
            <w:vAlign w:val="center"/>
          </w:tcPr>
          <w:p w14:paraId="78A23504" w14:textId="092F242F" w:rsidR="00522162" w:rsidRPr="00522162" w:rsidRDefault="00522162" w:rsidP="00522162">
            <w:pPr>
              <w:jc w:val="center"/>
            </w:pPr>
            <w:r w:rsidRPr="00522162">
              <w:t>„</w:t>
            </w:r>
            <w:r w:rsidR="009B1020">
              <w:t>ELEKTRO</w:t>
            </w:r>
            <w:r w:rsidRPr="00522162">
              <w:t xml:space="preserve"> </w:t>
            </w:r>
            <w:r w:rsidR="009B1020">
              <w:t>DOBOJ</w:t>
            </w:r>
            <w:r w:rsidRPr="00522162">
              <w:t xml:space="preserve">“ </w:t>
            </w:r>
            <w:r w:rsidR="009B1020">
              <w:t>a</w:t>
            </w:r>
            <w:r w:rsidRPr="00522162">
              <w:t>.</w:t>
            </w:r>
            <w:r w:rsidR="009B1020">
              <w:t>d</w:t>
            </w:r>
            <w:r w:rsidRPr="00522162">
              <w:t xml:space="preserve">. </w:t>
            </w:r>
            <w:r w:rsidR="009B1020">
              <w:t>Doboj</w:t>
            </w:r>
          </w:p>
        </w:tc>
        <w:tc>
          <w:tcPr>
            <w:tcW w:w="2126" w:type="dxa"/>
            <w:vAlign w:val="center"/>
          </w:tcPr>
          <w:p w14:paraId="01D8DABC" w14:textId="28FF47E9" w:rsidR="00522162" w:rsidRPr="00522162" w:rsidRDefault="009B1020" w:rsidP="00522162">
            <w:r>
              <w:t>potrošnja</w:t>
            </w:r>
            <w:r w:rsidR="00FF203D">
              <w:t xml:space="preserve"> </w:t>
            </w:r>
            <w:r>
              <w:t>elektr</w:t>
            </w:r>
            <w:r w:rsidR="00FF203D">
              <w:t xml:space="preserve">. </w:t>
            </w:r>
            <w:r>
              <w:t>energ</w:t>
            </w:r>
            <w:r w:rsidR="00FF203D">
              <w:t xml:space="preserve">. </w:t>
            </w:r>
            <w:r>
              <w:t>za</w:t>
            </w:r>
            <w:r w:rsidR="00FF203D">
              <w:t xml:space="preserve"> 02/2021</w:t>
            </w:r>
          </w:p>
        </w:tc>
        <w:tc>
          <w:tcPr>
            <w:tcW w:w="2835" w:type="dxa"/>
            <w:vAlign w:val="center"/>
          </w:tcPr>
          <w:p w14:paraId="774C1092" w14:textId="5ACEBCED" w:rsidR="00522162" w:rsidRPr="00522162" w:rsidRDefault="00B273A3" w:rsidP="00522162">
            <w:pPr>
              <w:jc w:val="right"/>
            </w:pPr>
            <w:r>
              <w:t xml:space="preserve">22.574,29 </w:t>
            </w:r>
          </w:p>
        </w:tc>
      </w:tr>
      <w:tr w:rsidR="00522162" w:rsidRPr="00522162" w14:paraId="6CC6BFC2" w14:textId="77777777" w:rsidTr="00FF203D">
        <w:trPr>
          <w:trHeight w:val="419"/>
        </w:trPr>
        <w:tc>
          <w:tcPr>
            <w:tcW w:w="817" w:type="dxa"/>
            <w:vAlign w:val="center"/>
          </w:tcPr>
          <w:p w14:paraId="66012829" w14:textId="77777777" w:rsidR="00522162" w:rsidRPr="00522162" w:rsidRDefault="00522162" w:rsidP="00FF203D">
            <w:pPr>
              <w:jc w:val="right"/>
            </w:pPr>
            <w:r w:rsidRPr="00522162">
              <w:t>3.</w:t>
            </w:r>
          </w:p>
        </w:tc>
        <w:tc>
          <w:tcPr>
            <w:tcW w:w="3402" w:type="dxa"/>
            <w:vAlign w:val="center"/>
          </w:tcPr>
          <w:p w14:paraId="556E9964" w14:textId="3D64508D" w:rsidR="00522162" w:rsidRPr="00522162" w:rsidRDefault="00522162" w:rsidP="00522162">
            <w:pPr>
              <w:jc w:val="center"/>
            </w:pPr>
            <w:r w:rsidRPr="00522162">
              <w:t>„</w:t>
            </w:r>
            <w:r w:rsidR="009B1020">
              <w:t>ELEKTRO</w:t>
            </w:r>
            <w:r w:rsidRPr="00522162">
              <w:t xml:space="preserve"> </w:t>
            </w:r>
            <w:r w:rsidR="009B1020">
              <w:t>DOBOJ</w:t>
            </w:r>
            <w:r w:rsidRPr="00522162">
              <w:t xml:space="preserve">“ </w:t>
            </w:r>
            <w:r w:rsidR="009B1020">
              <w:t>a</w:t>
            </w:r>
            <w:r w:rsidRPr="00522162">
              <w:t>.</w:t>
            </w:r>
            <w:r w:rsidR="009B1020">
              <w:t>d</w:t>
            </w:r>
            <w:r w:rsidRPr="00522162">
              <w:t xml:space="preserve">. </w:t>
            </w:r>
            <w:r w:rsidR="009B1020">
              <w:t>Doboj</w:t>
            </w:r>
          </w:p>
        </w:tc>
        <w:tc>
          <w:tcPr>
            <w:tcW w:w="2126" w:type="dxa"/>
            <w:vAlign w:val="center"/>
          </w:tcPr>
          <w:p w14:paraId="0EFF6BC5" w14:textId="31603142" w:rsidR="00522162" w:rsidRPr="00522162" w:rsidRDefault="009B1020" w:rsidP="00522162">
            <w:r>
              <w:t>potrošnja</w:t>
            </w:r>
            <w:r w:rsidR="00FF203D">
              <w:t xml:space="preserve"> </w:t>
            </w:r>
            <w:r>
              <w:t>elektr</w:t>
            </w:r>
            <w:r w:rsidR="00FF203D">
              <w:t xml:space="preserve">. </w:t>
            </w:r>
            <w:r>
              <w:t>energ</w:t>
            </w:r>
            <w:r w:rsidR="00FF203D">
              <w:t xml:space="preserve">. </w:t>
            </w:r>
            <w:r>
              <w:t>za</w:t>
            </w:r>
            <w:r w:rsidR="00FF203D">
              <w:t xml:space="preserve"> 03/2021</w:t>
            </w:r>
          </w:p>
        </w:tc>
        <w:tc>
          <w:tcPr>
            <w:tcW w:w="2835" w:type="dxa"/>
            <w:vAlign w:val="center"/>
          </w:tcPr>
          <w:p w14:paraId="77D62141" w14:textId="5D998C3C" w:rsidR="00522162" w:rsidRPr="00522162" w:rsidRDefault="00B273A3" w:rsidP="00522162">
            <w:pPr>
              <w:jc w:val="right"/>
            </w:pPr>
            <w:r>
              <w:t xml:space="preserve">21.599,62 </w:t>
            </w:r>
          </w:p>
        </w:tc>
      </w:tr>
      <w:tr w:rsidR="00522162" w:rsidRPr="00522162" w14:paraId="41E0CBE4" w14:textId="77777777" w:rsidTr="00FF203D">
        <w:trPr>
          <w:trHeight w:val="419"/>
        </w:trPr>
        <w:tc>
          <w:tcPr>
            <w:tcW w:w="817" w:type="dxa"/>
            <w:vAlign w:val="center"/>
          </w:tcPr>
          <w:p w14:paraId="1FB76D24" w14:textId="77777777" w:rsidR="00522162" w:rsidRPr="00522162" w:rsidRDefault="00522162" w:rsidP="00FF203D">
            <w:pPr>
              <w:jc w:val="right"/>
            </w:pPr>
            <w:r w:rsidRPr="00522162">
              <w:t>4.</w:t>
            </w:r>
          </w:p>
        </w:tc>
        <w:tc>
          <w:tcPr>
            <w:tcW w:w="3402" w:type="dxa"/>
            <w:vAlign w:val="center"/>
          </w:tcPr>
          <w:p w14:paraId="5AE2B4B3" w14:textId="7653A146" w:rsidR="00522162" w:rsidRPr="00522162" w:rsidRDefault="00522162" w:rsidP="00522162">
            <w:pPr>
              <w:jc w:val="center"/>
            </w:pPr>
            <w:r w:rsidRPr="00522162">
              <w:t>„</w:t>
            </w:r>
            <w:r w:rsidR="009B1020">
              <w:t>ELEKTRO</w:t>
            </w:r>
            <w:r w:rsidRPr="00522162">
              <w:t xml:space="preserve"> </w:t>
            </w:r>
            <w:r w:rsidR="009B1020">
              <w:t>DOBOJ</w:t>
            </w:r>
            <w:r w:rsidRPr="00522162">
              <w:t xml:space="preserve">“ </w:t>
            </w:r>
            <w:r w:rsidR="009B1020">
              <w:t>a</w:t>
            </w:r>
            <w:r w:rsidRPr="00522162">
              <w:t>.</w:t>
            </w:r>
            <w:r w:rsidR="009B1020">
              <w:t>d</w:t>
            </w:r>
            <w:r w:rsidRPr="00522162">
              <w:t xml:space="preserve">. </w:t>
            </w:r>
            <w:r w:rsidR="009B1020">
              <w:t>Doboj</w:t>
            </w:r>
          </w:p>
        </w:tc>
        <w:tc>
          <w:tcPr>
            <w:tcW w:w="2126" w:type="dxa"/>
            <w:vAlign w:val="center"/>
          </w:tcPr>
          <w:p w14:paraId="463B20D3" w14:textId="2789E41F" w:rsidR="00522162" w:rsidRPr="00522162" w:rsidRDefault="009B1020" w:rsidP="00522162">
            <w:r>
              <w:t>potrošnja</w:t>
            </w:r>
            <w:r w:rsidR="00FF203D">
              <w:t xml:space="preserve"> </w:t>
            </w:r>
            <w:r>
              <w:t>elektr</w:t>
            </w:r>
            <w:r w:rsidR="00FF203D">
              <w:t xml:space="preserve">. </w:t>
            </w:r>
            <w:r>
              <w:t>energ</w:t>
            </w:r>
            <w:r w:rsidR="00FF203D">
              <w:t xml:space="preserve">. </w:t>
            </w:r>
            <w:r>
              <w:t>za</w:t>
            </w:r>
            <w:r w:rsidR="00FF203D">
              <w:t xml:space="preserve"> 04/2021</w:t>
            </w:r>
          </w:p>
        </w:tc>
        <w:tc>
          <w:tcPr>
            <w:tcW w:w="2835" w:type="dxa"/>
            <w:vAlign w:val="center"/>
          </w:tcPr>
          <w:p w14:paraId="65672AC6" w14:textId="7E3F8201" w:rsidR="00522162" w:rsidRPr="00522162" w:rsidRDefault="00B273A3" w:rsidP="00522162">
            <w:pPr>
              <w:jc w:val="right"/>
            </w:pPr>
            <w:r>
              <w:t xml:space="preserve">15.763,15 </w:t>
            </w:r>
          </w:p>
        </w:tc>
      </w:tr>
      <w:tr w:rsidR="00522162" w:rsidRPr="00522162" w14:paraId="4807F23D" w14:textId="77777777" w:rsidTr="00FF203D">
        <w:trPr>
          <w:trHeight w:val="419"/>
        </w:trPr>
        <w:tc>
          <w:tcPr>
            <w:tcW w:w="817" w:type="dxa"/>
            <w:vAlign w:val="center"/>
          </w:tcPr>
          <w:p w14:paraId="67FABB20" w14:textId="77777777" w:rsidR="00522162" w:rsidRPr="00522162" w:rsidRDefault="00522162" w:rsidP="00FF203D">
            <w:pPr>
              <w:jc w:val="right"/>
            </w:pPr>
            <w:r w:rsidRPr="00522162">
              <w:t>5.</w:t>
            </w:r>
          </w:p>
        </w:tc>
        <w:tc>
          <w:tcPr>
            <w:tcW w:w="3402" w:type="dxa"/>
            <w:vAlign w:val="center"/>
          </w:tcPr>
          <w:p w14:paraId="18E9978A" w14:textId="3024543E" w:rsidR="00522162" w:rsidRPr="00522162" w:rsidRDefault="00522162" w:rsidP="00522162">
            <w:pPr>
              <w:jc w:val="center"/>
            </w:pPr>
            <w:r w:rsidRPr="00522162">
              <w:t>„</w:t>
            </w:r>
            <w:r w:rsidR="009B1020">
              <w:t>ELEKTRO</w:t>
            </w:r>
            <w:r w:rsidRPr="00522162">
              <w:t xml:space="preserve"> </w:t>
            </w:r>
            <w:r w:rsidR="009B1020">
              <w:t>DOBOJ</w:t>
            </w:r>
            <w:r w:rsidRPr="00522162">
              <w:t xml:space="preserve">“ </w:t>
            </w:r>
            <w:r w:rsidR="009B1020">
              <w:t>a</w:t>
            </w:r>
            <w:r w:rsidRPr="00522162">
              <w:t>.</w:t>
            </w:r>
            <w:r w:rsidR="009B1020">
              <w:t>d</w:t>
            </w:r>
            <w:r w:rsidRPr="00522162">
              <w:t xml:space="preserve">. </w:t>
            </w:r>
            <w:r w:rsidR="009B1020">
              <w:t>Doboj</w:t>
            </w:r>
          </w:p>
        </w:tc>
        <w:tc>
          <w:tcPr>
            <w:tcW w:w="2126" w:type="dxa"/>
            <w:vAlign w:val="center"/>
          </w:tcPr>
          <w:p w14:paraId="54674599" w14:textId="7A1249D3" w:rsidR="00522162" w:rsidRPr="00522162" w:rsidRDefault="009B1020" w:rsidP="00522162">
            <w:r>
              <w:t>potrošnja</w:t>
            </w:r>
            <w:r w:rsidR="00FF203D">
              <w:t xml:space="preserve"> </w:t>
            </w:r>
            <w:r>
              <w:t>elektr</w:t>
            </w:r>
            <w:r w:rsidR="00FF203D">
              <w:t>. e</w:t>
            </w:r>
            <w:r>
              <w:t>nerg</w:t>
            </w:r>
            <w:r w:rsidR="00FF203D">
              <w:t xml:space="preserve">. </w:t>
            </w:r>
            <w:r>
              <w:t>za</w:t>
            </w:r>
            <w:r w:rsidR="00FF203D">
              <w:t xml:space="preserve"> 05/2021</w:t>
            </w:r>
          </w:p>
        </w:tc>
        <w:tc>
          <w:tcPr>
            <w:tcW w:w="2835" w:type="dxa"/>
            <w:vAlign w:val="center"/>
          </w:tcPr>
          <w:p w14:paraId="18E5EED4" w14:textId="620B7BF1" w:rsidR="00522162" w:rsidRPr="00522162" w:rsidRDefault="00B273A3" w:rsidP="00522162">
            <w:pPr>
              <w:jc w:val="right"/>
            </w:pPr>
            <w:r>
              <w:t xml:space="preserve">14.966,99 </w:t>
            </w:r>
          </w:p>
        </w:tc>
      </w:tr>
      <w:tr w:rsidR="00522162" w:rsidRPr="00522162" w14:paraId="09BBC2DF" w14:textId="77777777" w:rsidTr="00FF203D">
        <w:trPr>
          <w:trHeight w:val="419"/>
        </w:trPr>
        <w:tc>
          <w:tcPr>
            <w:tcW w:w="817" w:type="dxa"/>
            <w:vAlign w:val="center"/>
          </w:tcPr>
          <w:p w14:paraId="73E4E2FA" w14:textId="77777777" w:rsidR="00522162" w:rsidRPr="00522162" w:rsidRDefault="00522162" w:rsidP="00FF203D">
            <w:pPr>
              <w:jc w:val="right"/>
            </w:pPr>
            <w:r w:rsidRPr="00522162">
              <w:t>6.</w:t>
            </w:r>
          </w:p>
        </w:tc>
        <w:tc>
          <w:tcPr>
            <w:tcW w:w="3402" w:type="dxa"/>
            <w:vAlign w:val="center"/>
          </w:tcPr>
          <w:p w14:paraId="2EE48257" w14:textId="04A644DF" w:rsidR="00522162" w:rsidRPr="00522162" w:rsidRDefault="00522162" w:rsidP="00522162">
            <w:pPr>
              <w:jc w:val="center"/>
            </w:pPr>
            <w:r w:rsidRPr="00522162">
              <w:t>„</w:t>
            </w:r>
            <w:r w:rsidR="009B1020">
              <w:t>ELEKTRO</w:t>
            </w:r>
            <w:r w:rsidRPr="00522162">
              <w:t xml:space="preserve"> </w:t>
            </w:r>
            <w:r w:rsidR="009B1020">
              <w:t>DOBOJ</w:t>
            </w:r>
            <w:r w:rsidRPr="00522162">
              <w:t xml:space="preserve">“ </w:t>
            </w:r>
            <w:r w:rsidR="009B1020">
              <w:t>a</w:t>
            </w:r>
            <w:r w:rsidRPr="00522162">
              <w:t>.</w:t>
            </w:r>
            <w:r w:rsidR="009B1020">
              <w:t>d</w:t>
            </w:r>
            <w:r w:rsidRPr="00522162">
              <w:t xml:space="preserve">. </w:t>
            </w:r>
            <w:r w:rsidR="009B1020">
              <w:t>Doboj</w:t>
            </w:r>
          </w:p>
        </w:tc>
        <w:tc>
          <w:tcPr>
            <w:tcW w:w="2126" w:type="dxa"/>
            <w:vAlign w:val="center"/>
          </w:tcPr>
          <w:p w14:paraId="0F68FE47" w14:textId="6ACC46A5" w:rsidR="00522162" w:rsidRPr="00522162" w:rsidRDefault="009B1020" w:rsidP="00522162">
            <w:r>
              <w:t>potrošnja</w:t>
            </w:r>
            <w:r w:rsidR="00FF203D">
              <w:t xml:space="preserve"> </w:t>
            </w:r>
            <w:r>
              <w:t>elektr</w:t>
            </w:r>
            <w:r w:rsidR="00FF203D">
              <w:t xml:space="preserve">. </w:t>
            </w:r>
            <w:r>
              <w:t>energ</w:t>
            </w:r>
            <w:r w:rsidR="00FF203D">
              <w:t xml:space="preserve">. </w:t>
            </w:r>
            <w:r>
              <w:t>za</w:t>
            </w:r>
            <w:r w:rsidR="00FF203D">
              <w:t xml:space="preserve"> 06/2021</w:t>
            </w:r>
          </w:p>
        </w:tc>
        <w:tc>
          <w:tcPr>
            <w:tcW w:w="2835" w:type="dxa"/>
            <w:vAlign w:val="center"/>
          </w:tcPr>
          <w:p w14:paraId="49EFA5E3" w14:textId="7ABB37FD" w:rsidR="00522162" w:rsidRPr="00522162" w:rsidRDefault="00B273A3" w:rsidP="00522162">
            <w:pPr>
              <w:jc w:val="right"/>
            </w:pPr>
            <w:r>
              <w:t xml:space="preserve">13.206,39 </w:t>
            </w:r>
          </w:p>
        </w:tc>
      </w:tr>
      <w:tr w:rsidR="00522162" w:rsidRPr="00522162" w14:paraId="129F3E0C" w14:textId="77777777" w:rsidTr="00FF203D">
        <w:trPr>
          <w:trHeight w:val="419"/>
        </w:trPr>
        <w:tc>
          <w:tcPr>
            <w:tcW w:w="817" w:type="dxa"/>
            <w:vAlign w:val="center"/>
          </w:tcPr>
          <w:p w14:paraId="032F8A7B" w14:textId="77777777" w:rsidR="00522162" w:rsidRPr="00522162" w:rsidRDefault="00522162" w:rsidP="00FF203D">
            <w:pPr>
              <w:jc w:val="right"/>
            </w:pPr>
            <w:r w:rsidRPr="00522162">
              <w:t>7.</w:t>
            </w:r>
          </w:p>
        </w:tc>
        <w:tc>
          <w:tcPr>
            <w:tcW w:w="3402" w:type="dxa"/>
            <w:vAlign w:val="center"/>
          </w:tcPr>
          <w:p w14:paraId="51E03D44" w14:textId="73B2727F" w:rsidR="00522162" w:rsidRPr="00522162" w:rsidRDefault="00522162" w:rsidP="00522162">
            <w:pPr>
              <w:jc w:val="center"/>
            </w:pPr>
            <w:r w:rsidRPr="00522162">
              <w:t>„</w:t>
            </w:r>
            <w:r w:rsidR="009B1020">
              <w:t>ELEKTRO</w:t>
            </w:r>
            <w:r w:rsidRPr="00522162">
              <w:t xml:space="preserve"> </w:t>
            </w:r>
            <w:r w:rsidR="009B1020">
              <w:t>DOBOJ</w:t>
            </w:r>
            <w:r w:rsidRPr="00522162">
              <w:t xml:space="preserve">“ </w:t>
            </w:r>
            <w:r w:rsidR="009B1020">
              <w:t>a</w:t>
            </w:r>
            <w:r w:rsidRPr="00522162">
              <w:t>.</w:t>
            </w:r>
            <w:r w:rsidR="009B1020">
              <w:t>d</w:t>
            </w:r>
            <w:r w:rsidRPr="00522162">
              <w:t xml:space="preserve">. </w:t>
            </w:r>
            <w:r w:rsidR="009B1020">
              <w:t>Doboj</w:t>
            </w:r>
          </w:p>
        </w:tc>
        <w:tc>
          <w:tcPr>
            <w:tcW w:w="2126" w:type="dxa"/>
            <w:vAlign w:val="center"/>
          </w:tcPr>
          <w:p w14:paraId="229B3678" w14:textId="748B0FBC" w:rsidR="00522162" w:rsidRPr="00522162" w:rsidRDefault="009B1020" w:rsidP="00522162">
            <w:r>
              <w:t>potrošnja</w:t>
            </w:r>
            <w:r w:rsidR="00FF203D">
              <w:t xml:space="preserve"> </w:t>
            </w:r>
            <w:r>
              <w:t>elektr</w:t>
            </w:r>
            <w:r w:rsidR="00FF203D">
              <w:t xml:space="preserve">. </w:t>
            </w:r>
            <w:r>
              <w:t>energ</w:t>
            </w:r>
            <w:r w:rsidR="00FF203D">
              <w:t xml:space="preserve">. </w:t>
            </w:r>
            <w:r>
              <w:t>za</w:t>
            </w:r>
            <w:r w:rsidR="00FF203D">
              <w:t xml:space="preserve"> 07/2021</w:t>
            </w:r>
          </w:p>
        </w:tc>
        <w:tc>
          <w:tcPr>
            <w:tcW w:w="2835" w:type="dxa"/>
            <w:vAlign w:val="center"/>
          </w:tcPr>
          <w:p w14:paraId="37855F21" w14:textId="4FC26FDD" w:rsidR="00522162" w:rsidRPr="00522162" w:rsidRDefault="00856D54" w:rsidP="00522162">
            <w:pPr>
              <w:jc w:val="right"/>
            </w:pPr>
            <w:r>
              <w:t>14.428,07</w:t>
            </w:r>
            <w:r w:rsidR="00B273A3">
              <w:t xml:space="preserve"> </w:t>
            </w:r>
          </w:p>
        </w:tc>
      </w:tr>
      <w:tr w:rsidR="00522162" w:rsidRPr="00522162" w14:paraId="2ACB308D" w14:textId="77777777" w:rsidTr="00FF203D">
        <w:trPr>
          <w:trHeight w:val="419"/>
        </w:trPr>
        <w:tc>
          <w:tcPr>
            <w:tcW w:w="817" w:type="dxa"/>
            <w:vAlign w:val="center"/>
          </w:tcPr>
          <w:p w14:paraId="021C09A9" w14:textId="77777777" w:rsidR="00522162" w:rsidRPr="00522162" w:rsidRDefault="00522162" w:rsidP="00FF203D">
            <w:pPr>
              <w:jc w:val="right"/>
            </w:pPr>
            <w:r w:rsidRPr="00522162">
              <w:t>8.</w:t>
            </w:r>
          </w:p>
        </w:tc>
        <w:tc>
          <w:tcPr>
            <w:tcW w:w="3402" w:type="dxa"/>
            <w:vAlign w:val="center"/>
          </w:tcPr>
          <w:p w14:paraId="08AB4DD2" w14:textId="58D954DF" w:rsidR="00522162" w:rsidRPr="00522162" w:rsidRDefault="00522162" w:rsidP="00522162">
            <w:pPr>
              <w:jc w:val="center"/>
            </w:pPr>
            <w:r w:rsidRPr="00522162">
              <w:t>„</w:t>
            </w:r>
            <w:r w:rsidR="009B1020">
              <w:t>ELEKTRO</w:t>
            </w:r>
            <w:r w:rsidRPr="00522162">
              <w:t xml:space="preserve"> </w:t>
            </w:r>
            <w:r w:rsidR="009B1020">
              <w:t>DOBOJ</w:t>
            </w:r>
            <w:r w:rsidRPr="00522162">
              <w:t xml:space="preserve">“ </w:t>
            </w:r>
            <w:r w:rsidR="009B1020">
              <w:t>a</w:t>
            </w:r>
            <w:r w:rsidRPr="00522162">
              <w:t>.</w:t>
            </w:r>
            <w:r w:rsidR="009B1020">
              <w:t>d</w:t>
            </w:r>
            <w:r w:rsidRPr="00522162">
              <w:t xml:space="preserve">. </w:t>
            </w:r>
            <w:r w:rsidR="009B1020">
              <w:t>Doboj</w:t>
            </w:r>
          </w:p>
        </w:tc>
        <w:tc>
          <w:tcPr>
            <w:tcW w:w="2126" w:type="dxa"/>
            <w:vAlign w:val="center"/>
          </w:tcPr>
          <w:p w14:paraId="2ED53853" w14:textId="722C5FD4" w:rsidR="00522162" w:rsidRPr="00522162" w:rsidRDefault="009B1020" w:rsidP="00522162">
            <w:r>
              <w:t>potrošnja</w:t>
            </w:r>
            <w:r w:rsidR="00FF203D">
              <w:t xml:space="preserve"> </w:t>
            </w:r>
            <w:r>
              <w:t>elektr</w:t>
            </w:r>
            <w:r w:rsidR="00FF203D">
              <w:t xml:space="preserve">. </w:t>
            </w:r>
            <w:r>
              <w:t>energ</w:t>
            </w:r>
            <w:r w:rsidR="00FF203D">
              <w:t xml:space="preserve">. </w:t>
            </w:r>
            <w:r>
              <w:t>za</w:t>
            </w:r>
            <w:r w:rsidR="00FF203D">
              <w:t xml:space="preserve"> 08/2021</w:t>
            </w:r>
          </w:p>
        </w:tc>
        <w:tc>
          <w:tcPr>
            <w:tcW w:w="2835" w:type="dxa"/>
            <w:vAlign w:val="center"/>
          </w:tcPr>
          <w:p w14:paraId="44DE9A1D" w14:textId="4A8FCF08" w:rsidR="00522162" w:rsidRPr="00522162" w:rsidRDefault="00856D54" w:rsidP="00522162">
            <w:pPr>
              <w:jc w:val="right"/>
            </w:pPr>
            <w:r>
              <w:t>15.197,27</w:t>
            </w:r>
            <w:r w:rsidR="00B273A3">
              <w:t xml:space="preserve"> </w:t>
            </w:r>
          </w:p>
        </w:tc>
      </w:tr>
      <w:tr w:rsidR="00522162" w:rsidRPr="00522162" w14:paraId="34FC2E91" w14:textId="77777777" w:rsidTr="00FF203D">
        <w:trPr>
          <w:trHeight w:val="419"/>
        </w:trPr>
        <w:tc>
          <w:tcPr>
            <w:tcW w:w="817" w:type="dxa"/>
            <w:vAlign w:val="center"/>
          </w:tcPr>
          <w:p w14:paraId="5012637E" w14:textId="77777777" w:rsidR="00522162" w:rsidRPr="00522162" w:rsidRDefault="00522162" w:rsidP="00FF203D">
            <w:pPr>
              <w:jc w:val="right"/>
            </w:pPr>
            <w:r w:rsidRPr="00522162">
              <w:t>9.</w:t>
            </w:r>
          </w:p>
        </w:tc>
        <w:tc>
          <w:tcPr>
            <w:tcW w:w="3402" w:type="dxa"/>
            <w:vAlign w:val="center"/>
          </w:tcPr>
          <w:p w14:paraId="6C7FC38B" w14:textId="3B1440DC" w:rsidR="00522162" w:rsidRPr="00522162" w:rsidRDefault="00522162" w:rsidP="00522162">
            <w:pPr>
              <w:jc w:val="center"/>
            </w:pPr>
            <w:r w:rsidRPr="00522162">
              <w:t>„</w:t>
            </w:r>
            <w:r w:rsidR="009B1020">
              <w:t>ELEKTRO</w:t>
            </w:r>
            <w:r w:rsidRPr="00522162">
              <w:t xml:space="preserve"> </w:t>
            </w:r>
            <w:r w:rsidR="009B1020">
              <w:t>DOBOJ</w:t>
            </w:r>
            <w:r w:rsidRPr="00522162">
              <w:t xml:space="preserve">“ </w:t>
            </w:r>
            <w:r w:rsidR="009B1020">
              <w:t>a</w:t>
            </w:r>
            <w:r w:rsidRPr="00522162">
              <w:t>.</w:t>
            </w:r>
            <w:r w:rsidR="009B1020">
              <w:t>d</w:t>
            </w:r>
            <w:r w:rsidRPr="00522162">
              <w:t xml:space="preserve">. </w:t>
            </w:r>
            <w:r w:rsidR="009B1020">
              <w:t>Doboj</w:t>
            </w:r>
          </w:p>
        </w:tc>
        <w:tc>
          <w:tcPr>
            <w:tcW w:w="2126" w:type="dxa"/>
            <w:vAlign w:val="center"/>
          </w:tcPr>
          <w:p w14:paraId="7C7DA57A" w14:textId="6468A281" w:rsidR="00522162" w:rsidRPr="00522162" w:rsidRDefault="009B1020" w:rsidP="00522162">
            <w:r>
              <w:t>potrošnja</w:t>
            </w:r>
            <w:r w:rsidR="00FF203D">
              <w:t xml:space="preserve"> </w:t>
            </w:r>
            <w:r>
              <w:t>elektr</w:t>
            </w:r>
            <w:r w:rsidR="00FF203D">
              <w:t xml:space="preserve">. </w:t>
            </w:r>
            <w:r>
              <w:t>ener</w:t>
            </w:r>
            <w:r>
              <w:rPr>
                <w:lang w:val="bs-Cyrl-BA"/>
              </w:rPr>
              <w:t>g</w:t>
            </w:r>
            <w:r w:rsidR="00FF203D">
              <w:rPr>
                <w:lang w:val="bs-Cyrl-BA"/>
              </w:rPr>
              <w:t>.</w:t>
            </w:r>
            <w:r w:rsidR="00FF203D">
              <w:t xml:space="preserve"> </w:t>
            </w:r>
            <w:r>
              <w:t>za</w:t>
            </w:r>
            <w:r w:rsidR="00FF203D">
              <w:t xml:space="preserve"> 09/2021</w:t>
            </w:r>
          </w:p>
        </w:tc>
        <w:tc>
          <w:tcPr>
            <w:tcW w:w="2835" w:type="dxa"/>
            <w:vAlign w:val="center"/>
          </w:tcPr>
          <w:p w14:paraId="7B422E6E" w14:textId="2DFEC618" w:rsidR="00522162" w:rsidRPr="00522162" w:rsidRDefault="00856D54" w:rsidP="00522162">
            <w:pPr>
              <w:jc w:val="right"/>
            </w:pPr>
            <w:r>
              <w:t>17.615,69</w:t>
            </w:r>
            <w:r w:rsidR="00B273A3">
              <w:t xml:space="preserve"> </w:t>
            </w:r>
          </w:p>
        </w:tc>
      </w:tr>
      <w:tr w:rsidR="00522162" w:rsidRPr="00522162" w14:paraId="55AD89BF" w14:textId="77777777" w:rsidTr="00FF203D">
        <w:trPr>
          <w:trHeight w:val="419"/>
        </w:trPr>
        <w:tc>
          <w:tcPr>
            <w:tcW w:w="817" w:type="dxa"/>
            <w:vAlign w:val="center"/>
          </w:tcPr>
          <w:p w14:paraId="49934D36" w14:textId="77777777" w:rsidR="00522162" w:rsidRPr="00522162" w:rsidRDefault="00522162" w:rsidP="00FF203D">
            <w:pPr>
              <w:jc w:val="right"/>
            </w:pPr>
            <w:r w:rsidRPr="00522162">
              <w:lastRenderedPageBreak/>
              <w:t>10.</w:t>
            </w:r>
          </w:p>
        </w:tc>
        <w:tc>
          <w:tcPr>
            <w:tcW w:w="3402" w:type="dxa"/>
            <w:vAlign w:val="center"/>
          </w:tcPr>
          <w:p w14:paraId="3305F6F8" w14:textId="5C042E24" w:rsidR="00522162" w:rsidRPr="00522162" w:rsidRDefault="00522162" w:rsidP="00522162">
            <w:pPr>
              <w:jc w:val="center"/>
            </w:pPr>
            <w:r w:rsidRPr="00522162">
              <w:t>„</w:t>
            </w:r>
            <w:r w:rsidR="009B1020">
              <w:t>ELEKTRO</w:t>
            </w:r>
            <w:r w:rsidRPr="00522162">
              <w:t xml:space="preserve"> </w:t>
            </w:r>
            <w:r w:rsidR="009B1020">
              <w:t>DOBOJ</w:t>
            </w:r>
            <w:r w:rsidRPr="00522162">
              <w:t xml:space="preserve">“ </w:t>
            </w:r>
            <w:r w:rsidR="009B1020">
              <w:t>a</w:t>
            </w:r>
            <w:r w:rsidRPr="00522162">
              <w:t>.</w:t>
            </w:r>
            <w:r w:rsidR="009B1020">
              <w:t>d</w:t>
            </w:r>
            <w:r w:rsidRPr="00522162">
              <w:t xml:space="preserve">. </w:t>
            </w:r>
            <w:r w:rsidR="009B1020">
              <w:t>Doboj</w:t>
            </w:r>
          </w:p>
        </w:tc>
        <w:tc>
          <w:tcPr>
            <w:tcW w:w="2126" w:type="dxa"/>
            <w:vAlign w:val="center"/>
          </w:tcPr>
          <w:p w14:paraId="06E06695" w14:textId="33842F80" w:rsidR="00522162" w:rsidRPr="00522162" w:rsidRDefault="009B1020" w:rsidP="00522162">
            <w:r>
              <w:t>potrošnja</w:t>
            </w:r>
            <w:r w:rsidR="00FF203D">
              <w:t xml:space="preserve"> </w:t>
            </w:r>
            <w:r>
              <w:t>elektr</w:t>
            </w:r>
            <w:r w:rsidR="00FF203D">
              <w:t xml:space="preserve">. </w:t>
            </w:r>
            <w:r>
              <w:t>energ</w:t>
            </w:r>
            <w:r w:rsidR="00FF203D">
              <w:t xml:space="preserve">. </w:t>
            </w:r>
            <w:r>
              <w:t>za</w:t>
            </w:r>
            <w:r w:rsidR="00FF203D">
              <w:t xml:space="preserve"> 10/2021</w:t>
            </w:r>
          </w:p>
        </w:tc>
        <w:tc>
          <w:tcPr>
            <w:tcW w:w="2835" w:type="dxa"/>
            <w:vAlign w:val="center"/>
          </w:tcPr>
          <w:p w14:paraId="69CC177A" w14:textId="22024908" w:rsidR="00522162" w:rsidRPr="00522162" w:rsidRDefault="00856D54" w:rsidP="00522162">
            <w:pPr>
              <w:jc w:val="right"/>
            </w:pPr>
            <w:r>
              <w:rPr>
                <w:lang w:val="bs-Cyrl-BA"/>
              </w:rPr>
              <w:t>21.118,62</w:t>
            </w:r>
            <w:r w:rsidR="00B273A3">
              <w:t xml:space="preserve"> </w:t>
            </w:r>
          </w:p>
        </w:tc>
      </w:tr>
      <w:tr w:rsidR="00522162" w:rsidRPr="00522162" w14:paraId="03234223" w14:textId="77777777" w:rsidTr="00FF203D">
        <w:trPr>
          <w:trHeight w:val="419"/>
        </w:trPr>
        <w:tc>
          <w:tcPr>
            <w:tcW w:w="817" w:type="dxa"/>
            <w:vAlign w:val="center"/>
          </w:tcPr>
          <w:p w14:paraId="7D8A49D6" w14:textId="77777777" w:rsidR="00522162" w:rsidRPr="00522162" w:rsidRDefault="00522162" w:rsidP="00FF203D">
            <w:pPr>
              <w:jc w:val="right"/>
            </w:pPr>
            <w:r w:rsidRPr="00522162">
              <w:t>11.</w:t>
            </w:r>
          </w:p>
        </w:tc>
        <w:tc>
          <w:tcPr>
            <w:tcW w:w="3402" w:type="dxa"/>
            <w:vAlign w:val="center"/>
          </w:tcPr>
          <w:p w14:paraId="3D3F94B2" w14:textId="51C918ED" w:rsidR="00522162" w:rsidRPr="00522162" w:rsidRDefault="00522162" w:rsidP="00522162">
            <w:pPr>
              <w:jc w:val="center"/>
            </w:pPr>
            <w:r w:rsidRPr="00522162">
              <w:t>„</w:t>
            </w:r>
            <w:r w:rsidR="009B1020">
              <w:t>ELEKTRO</w:t>
            </w:r>
            <w:r w:rsidRPr="00522162">
              <w:t xml:space="preserve"> </w:t>
            </w:r>
            <w:r w:rsidR="009B1020">
              <w:t>DOBOJ</w:t>
            </w:r>
            <w:r w:rsidRPr="00522162">
              <w:t xml:space="preserve">“ </w:t>
            </w:r>
            <w:r w:rsidR="009B1020">
              <w:t>a</w:t>
            </w:r>
            <w:r w:rsidRPr="00522162">
              <w:t>.</w:t>
            </w:r>
            <w:r w:rsidR="009B1020">
              <w:t>d</w:t>
            </w:r>
            <w:r w:rsidRPr="00522162">
              <w:t xml:space="preserve">. </w:t>
            </w:r>
            <w:r w:rsidR="009B1020">
              <w:t>Doboj</w:t>
            </w:r>
          </w:p>
        </w:tc>
        <w:tc>
          <w:tcPr>
            <w:tcW w:w="2126" w:type="dxa"/>
            <w:vAlign w:val="center"/>
          </w:tcPr>
          <w:p w14:paraId="4B38578A" w14:textId="4E3B2EE0" w:rsidR="00522162" w:rsidRPr="00522162" w:rsidRDefault="009B1020" w:rsidP="00522162">
            <w:r>
              <w:t>potrošnja</w:t>
            </w:r>
            <w:r w:rsidR="00FF203D">
              <w:t xml:space="preserve"> </w:t>
            </w:r>
            <w:r>
              <w:t>elektr</w:t>
            </w:r>
            <w:r w:rsidR="00FF203D">
              <w:t xml:space="preserve">. </w:t>
            </w:r>
            <w:r>
              <w:t>energ</w:t>
            </w:r>
            <w:r w:rsidR="00FF203D">
              <w:t xml:space="preserve">. </w:t>
            </w:r>
            <w:r>
              <w:t>za</w:t>
            </w:r>
            <w:r w:rsidR="00FF203D">
              <w:t xml:space="preserve"> 11/2021</w:t>
            </w:r>
          </w:p>
        </w:tc>
        <w:tc>
          <w:tcPr>
            <w:tcW w:w="2835" w:type="dxa"/>
            <w:vAlign w:val="center"/>
          </w:tcPr>
          <w:p w14:paraId="4B833208" w14:textId="5E4F0E7B" w:rsidR="00522162" w:rsidRPr="00522162" w:rsidRDefault="00856D54" w:rsidP="00522162">
            <w:pPr>
              <w:jc w:val="right"/>
            </w:pPr>
            <w:r>
              <w:t>24.893,09</w:t>
            </w:r>
            <w:r w:rsidR="00B273A3">
              <w:t xml:space="preserve"> </w:t>
            </w:r>
          </w:p>
        </w:tc>
      </w:tr>
      <w:tr w:rsidR="00522162" w:rsidRPr="00522162" w14:paraId="11249E32" w14:textId="77777777" w:rsidTr="00FF203D">
        <w:trPr>
          <w:trHeight w:val="419"/>
        </w:trPr>
        <w:tc>
          <w:tcPr>
            <w:tcW w:w="817" w:type="dxa"/>
            <w:vAlign w:val="center"/>
          </w:tcPr>
          <w:p w14:paraId="7AACFB66" w14:textId="77777777" w:rsidR="00522162" w:rsidRPr="00522162" w:rsidRDefault="00522162" w:rsidP="00FF203D">
            <w:pPr>
              <w:jc w:val="right"/>
            </w:pPr>
            <w:r w:rsidRPr="00522162">
              <w:t>12.</w:t>
            </w:r>
          </w:p>
        </w:tc>
        <w:tc>
          <w:tcPr>
            <w:tcW w:w="3402" w:type="dxa"/>
            <w:vAlign w:val="center"/>
          </w:tcPr>
          <w:p w14:paraId="59356B38" w14:textId="3D6EDDE8" w:rsidR="00522162" w:rsidRPr="00522162" w:rsidRDefault="00522162" w:rsidP="00522162">
            <w:pPr>
              <w:jc w:val="center"/>
            </w:pPr>
            <w:r w:rsidRPr="00522162">
              <w:t>„</w:t>
            </w:r>
            <w:r w:rsidR="009B1020">
              <w:t>ELEKTRO</w:t>
            </w:r>
            <w:r w:rsidRPr="00522162">
              <w:t xml:space="preserve"> </w:t>
            </w:r>
            <w:r w:rsidR="009B1020">
              <w:t>DOBOJ</w:t>
            </w:r>
            <w:r w:rsidRPr="00522162">
              <w:t xml:space="preserve">“ </w:t>
            </w:r>
            <w:r w:rsidR="009B1020">
              <w:t>a</w:t>
            </w:r>
            <w:r w:rsidRPr="00522162">
              <w:t>.</w:t>
            </w:r>
            <w:r w:rsidR="009B1020">
              <w:t>d</w:t>
            </w:r>
            <w:r w:rsidRPr="00522162">
              <w:t xml:space="preserve">. </w:t>
            </w:r>
            <w:r w:rsidR="009B1020">
              <w:t>Doboj</w:t>
            </w:r>
          </w:p>
        </w:tc>
        <w:tc>
          <w:tcPr>
            <w:tcW w:w="2126" w:type="dxa"/>
            <w:vAlign w:val="center"/>
          </w:tcPr>
          <w:p w14:paraId="715F3B27" w14:textId="507FF2C9" w:rsidR="00522162" w:rsidRPr="00522162" w:rsidRDefault="009B1020" w:rsidP="00522162">
            <w:r>
              <w:t>potrošnja</w:t>
            </w:r>
            <w:r w:rsidR="00FF203D">
              <w:t xml:space="preserve"> </w:t>
            </w:r>
            <w:r>
              <w:t>elektr</w:t>
            </w:r>
            <w:r w:rsidR="00FF203D">
              <w:t xml:space="preserve">. </w:t>
            </w:r>
            <w:r>
              <w:t>energ</w:t>
            </w:r>
            <w:r w:rsidR="00FF203D">
              <w:t xml:space="preserve">. </w:t>
            </w:r>
            <w:r>
              <w:t>za</w:t>
            </w:r>
            <w:r w:rsidR="00FF203D">
              <w:t xml:space="preserve"> 12/2021</w:t>
            </w:r>
          </w:p>
        </w:tc>
        <w:tc>
          <w:tcPr>
            <w:tcW w:w="2835" w:type="dxa"/>
            <w:vAlign w:val="center"/>
          </w:tcPr>
          <w:p w14:paraId="6D6D3203" w14:textId="79368293" w:rsidR="00522162" w:rsidRPr="00522162" w:rsidRDefault="00856D54" w:rsidP="00522162">
            <w:pPr>
              <w:jc w:val="right"/>
            </w:pPr>
            <w:r>
              <w:t>30.190,69</w:t>
            </w:r>
            <w:r w:rsidR="00B273A3">
              <w:t xml:space="preserve"> </w:t>
            </w:r>
          </w:p>
        </w:tc>
      </w:tr>
      <w:tr w:rsidR="00522162" w:rsidRPr="00522162" w14:paraId="7F2AA1AE" w14:textId="77777777" w:rsidTr="00522162">
        <w:trPr>
          <w:trHeight w:val="445"/>
        </w:trPr>
        <w:tc>
          <w:tcPr>
            <w:tcW w:w="817" w:type="dxa"/>
            <w:vAlign w:val="center"/>
          </w:tcPr>
          <w:p w14:paraId="44D59671" w14:textId="77777777" w:rsidR="00522162" w:rsidRPr="00522162" w:rsidRDefault="00522162" w:rsidP="00522162">
            <w:pPr>
              <w:jc w:val="center"/>
            </w:pPr>
          </w:p>
        </w:tc>
        <w:tc>
          <w:tcPr>
            <w:tcW w:w="3402" w:type="dxa"/>
            <w:vAlign w:val="center"/>
          </w:tcPr>
          <w:p w14:paraId="50F94252" w14:textId="77777777" w:rsidR="00522162" w:rsidRPr="00522162" w:rsidRDefault="00522162" w:rsidP="00522162">
            <w:pPr>
              <w:jc w:val="center"/>
            </w:pPr>
          </w:p>
        </w:tc>
        <w:tc>
          <w:tcPr>
            <w:tcW w:w="2126" w:type="dxa"/>
            <w:vAlign w:val="center"/>
          </w:tcPr>
          <w:p w14:paraId="05721265" w14:textId="27149944" w:rsidR="00522162" w:rsidRPr="000B0808" w:rsidRDefault="009B1020" w:rsidP="00522162">
            <w:pPr>
              <w:jc w:val="center"/>
            </w:pPr>
            <w:r>
              <w:rPr>
                <w:sz w:val="22"/>
                <w:szCs w:val="22"/>
              </w:rPr>
              <w:t>UKUPNO</w:t>
            </w:r>
            <w:r w:rsidR="00522162" w:rsidRPr="000B0808">
              <w:t xml:space="preserve"> </w:t>
            </w:r>
            <w:r>
              <w:t>sa</w:t>
            </w:r>
            <w:r w:rsidR="00522162" w:rsidRPr="000B0808">
              <w:t xml:space="preserve"> </w:t>
            </w:r>
            <w:r>
              <w:t>PDV</w:t>
            </w:r>
            <w:r w:rsidR="00522162" w:rsidRPr="000B0808">
              <w:t>-</w:t>
            </w:r>
            <w:r>
              <w:t>om</w:t>
            </w:r>
          </w:p>
        </w:tc>
        <w:tc>
          <w:tcPr>
            <w:tcW w:w="2835" w:type="dxa"/>
            <w:vAlign w:val="center"/>
          </w:tcPr>
          <w:p w14:paraId="04384E90" w14:textId="7D342047" w:rsidR="00522162" w:rsidRPr="000B0808" w:rsidRDefault="00856D54" w:rsidP="00522162">
            <w:pPr>
              <w:jc w:val="right"/>
            </w:pPr>
            <w:r w:rsidRPr="000B0808">
              <w:t>239.674,14</w:t>
            </w:r>
          </w:p>
        </w:tc>
      </w:tr>
    </w:tbl>
    <w:p w14:paraId="21899955" w14:textId="77777777" w:rsidR="00522162" w:rsidRPr="00522162" w:rsidRDefault="00522162" w:rsidP="00522162">
      <w:pPr>
        <w:rPr>
          <w:b/>
        </w:rPr>
      </w:pPr>
    </w:p>
    <w:p w14:paraId="36CC14F1" w14:textId="77777777" w:rsidR="00522162" w:rsidRPr="00522162" w:rsidRDefault="00522162" w:rsidP="00522162">
      <w:pPr>
        <w:rPr>
          <w:b/>
        </w:rPr>
      </w:pPr>
    </w:p>
    <w:p w14:paraId="4E4C2AD5" w14:textId="159E823B" w:rsidR="00522162" w:rsidRPr="00522162" w:rsidRDefault="009B1020" w:rsidP="008D5EA9">
      <w:pPr>
        <w:ind w:firstLine="708"/>
        <w:jc w:val="both"/>
        <w:rPr>
          <w:lang w:val="hr-HR"/>
        </w:rPr>
      </w:pPr>
      <w:r>
        <w:t>U</w:t>
      </w:r>
      <w:r w:rsidR="00522162" w:rsidRPr="00522162">
        <w:t xml:space="preserve"> </w:t>
      </w:r>
      <w:r>
        <w:rPr>
          <w:b/>
        </w:rPr>
        <w:t>TABELI</w:t>
      </w:r>
      <w:r w:rsidR="00522162" w:rsidRPr="00522162">
        <w:rPr>
          <w:b/>
        </w:rPr>
        <w:t xml:space="preserve"> 3. </w:t>
      </w:r>
      <w:r>
        <w:t>je</w:t>
      </w:r>
      <w:r w:rsidR="00522162" w:rsidRPr="00522162">
        <w:t xml:space="preserve"> </w:t>
      </w:r>
      <w:r>
        <w:t>prikazan</w:t>
      </w:r>
      <w:r w:rsidR="00522162" w:rsidRPr="00522162">
        <w:t xml:space="preserve"> </w:t>
      </w:r>
      <w:r>
        <w:t>pregled</w:t>
      </w:r>
      <w:r w:rsidR="00522162" w:rsidRPr="00522162">
        <w:t xml:space="preserve"> </w:t>
      </w:r>
      <w:r>
        <w:t>utrošenog</w:t>
      </w:r>
      <w:r w:rsidR="00522162" w:rsidRPr="00522162">
        <w:t xml:space="preserve"> </w:t>
      </w:r>
      <w:r>
        <w:t>materijala</w:t>
      </w:r>
      <w:r w:rsidR="00522162" w:rsidRPr="00522162">
        <w:t xml:space="preserve"> </w:t>
      </w:r>
      <w:r>
        <w:t>i</w:t>
      </w:r>
      <w:r w:rsidR="00522162" w:rsidRPr="00522162">
        <w:t xml:space="preserve"> </w:t>
      </w:r>
      <w:r>
        <w:t>iznos</w:t>
      </w:r>
      <w:r w:rsidR="00522162" w:rsidRPr="00522162">
        <w:t xml:space="preserve"> </w:t>
      </w:r>
      <w:r>
        <w:t>finansijskih</w:t>
      </w:r>
      <w:r w:rsidR="00522162" w:rsidRPr="00522162">
        <w:t xml:space="preserve"> </w:t>
      </w:r>
      <w:r>
        <w:t>sredstava</w:t>
      </w:r>
      <w:r w:rsidR="00522162" w:rsidRPr="00522162">
        <w:t xml:space="preserve"> </w:t>
      </w:r>
      <w:r>
        <w:t>za</w:t>
      </w:r>
      <w:r w:rsidR="00522162" w:rsidRPr="00522162">
        <w:t xml:space="preserve"> </w:t>
      </w:r>
      <w:r>
        <w:t>tekuće</w:t>
      </w:r>
      <w:r w:rsidR="00522162" w:rsidRPr="00522162">
        <w:t xml:space="preserve"> </w:t>
      </w:r>
      <w:r>
        <w:t>održavanje</w:t>
      </w:r>
      <w:r w:rsidR="00522162" w:rsidRPr="00522162">
        <w:t xml:space="preserve"> </w:t>
      </w:r>
      <w:r>
        <w:t>sistema</w:t>
      </w:r>
      <w:r w:rsidR="00522162" w:rsidRPr="00522162">
        <w:t xml:space="preserve">  </w:t>
      </w:r>
      <w:r>
        <w:t>javne</w:t>
      </w:r>
      <w:r w:rsidR="00522162" w:rsidRPr="00522162">
        <w:t xml:space="preserve"> </w:t>
      </w:r>
      <w:r>
        <w:t>rasvjete</w:t>
      </w:r>
      <w:r w:rsidR="00522162" w:rsidRPr="00522162">
        <w:t xml:space="preserve"> </w:t>
      </w:r>
      <w:r>
        <w:t>na</w:t>
      </w:r>
      <w:r w:rsidR="00522162" w:rsidRPr="00522162">
        <w:t xml:space="preserve"> </w:t>
      </w:r>
      <w:r>
        <w:t>području</w:t>
      </w:r>
      <w:r w:rsidR="007E7301">
        <w:t xml:space="preserve"> </w:t>
      </w:r>
      <w:r>
        <w:rPr>
          <w:lang w:val="bs-Cyrl-BA"/>
        </w:rPr>
        <w:t>grada</w:t>
      </w:r>
      <w:r w:rsidR="007E7301">
        <w:t xml:space="preserve"> </w:t>
      </w:r>
      <w:r>
        <w:t>Derventa</w:t>
      </w:r>
      <w:r w:rsidR="007E7301">
        <w:t xml:space="preserve"> </w:t>
      </w:r>
      <w:r>
        <w:t>za</w:t>
      </w:r>
      <w:r w:rsidR="007E7301">
        <w:t xml:space="preserve"> 2021</w:t>
      </w:r>
      <w:r w:rsidR="00522162" w:rsidRPr="00522162">
        <w:t xml:space="preserve">. </w:t>
      </w:r>
      <w:r>
        <w:t>godinu</w:t>
      </w:r>
      <w:r w:rsidR="00522162" w:rsidRPr="00522162">
        <w:t xml:space="preserve">. </w:t>
      </w:r>
      <w:r>
        <w:t>Radove</w:t>
      </w:r>
      <w:r w:rsidR="00522162" w:rsidRPr="00522162">
        <w:t xml:space="preserve"> </w:t>
      </w:r>
      <w:r>
        <w:t>održavanja</w:t>
      </w:r>
      <w:r w:rsidR="00522162" w:rsidRPr="00522162">
        <w:t xml:space="preserve"> </w:t>
      </w:r>
      <w:r>
        <w:t>javne</w:t>
      </w:r>
      <w:r w:rsidR="00522162" w:rsidRPr="00522162">
        <w:t xml:space="preserve"> </w:t>
      </w:r>
      <w:r>
        <w:t>rasvjete</w:t>
      </w:r>
      <w:r w:rsidR="00522162" w:rsidRPr="00522162">
        <w:t xml:space="preserve"> </w:t>
      </w:r>
      <w:r>
        <w:t>je</w:t>
      </w:r>
      <w:r w:rsidR="00522162" w:rsidRPr="00522162">
        <w:t xml:space="preserve"> </w:t>
      </w:r>
      <w:r>
        <w:t>izvodilo</w:t>
      </w:r>
      <w:r w:rsidR="00522162" w:rsidRPr="00522162">
        <w:t xml:space="preserve"> </w:t>
      </w:r>
      <w:r>
        <w:t>preduzeće</w:t>
      </w:r>
      <w:r w:rsidR="00522162" w:rsidRPr="00522162">
        <w:t xml:space="preserve"> „</w:t>
      </w:r>
      <w:r>
        <w:t>Energo</w:t>
      </w:r>
      <w:r w:rsidR="00522162" w:rsidRPr="00522162">
        <w:t xml:space="preserve"> </w:t>
      </w:r>
      <w:r>
        <w:t>sistem</w:t>
      </w:r>
      <w:r w:rsidR="00522162" w:rsidRPr="00522162">
        <w:t xml:space="preserve">“ </w:t>
      </w:r>
      <w:r>
        <w:t>d</w:t>
      </w:r>
      <w:r w:rsidR="00522162" w:rsidRPr="00522162">
        <w:t>.</w:t>
      </w:r>
      <w:r>
        <w:t>o</w:t>
      </w:r>
      <w:r w:rsidR="00522162" w:rsidRPr="00522162">
        <w:t>.</w:t>
      </w:r>
      <w:r>
        <w:t>o</w:t>
      </w:r>
      <w:r w:rsidR="00522162" w:rsidRPr="00522162">
        <w:t xml:space="preserve">. </w:t>
      </w:r>
      <w:r>
        <w:t>Brčko</w:t>
      </w:r>
      <w:r w:rsidR="00522162" w:rsidRPr="00522162">
        <w:t xml:space="preserve"> </w:t>
      </w:r>
      <w:r>
        <w:t>prema</w:t>
      </w:r>
      <w:r w:rsidR="00522162" w:rsidRPr="00522162">
        <w:t xml:space="preserve"> </w:t>
      </w:r>
      <w:r>
        <w:t>ugovorenoj</w:t>
      </w:r>
      <w:r w:rsidR="00522162" w:rsidRPr="00522162">
        <w:t xml:space="preserve"> </w:t>
      </w:r>
      <w:r>
        <w:t>cijeni</w:t>
      </w:r>
      <w:r w:rsidR="00522162" w:rsidRPr="00522162">
        <w:t xml:space="preserve"> </w:t>
      </w:r>
      <w:r>
        <w:rPr>
          <w:lang w:val="sr-Cyrl-CS"/>
        </w:rPr>
        <w:t>od</w:t>
      </w:r>
      <w:r w:rsidR="00522162" w:rsidRPr="00522162">
        <w:rPr>
          <w:lang w:val="sr-Cyrl-CS"/>
        </w:rPr>
        <w:t xml:space="preserve"> </w:t>
      </w:r>
      <w:r w:rsidR="007E7301">
        <w:t>34.988,85</w:t>
      </w:r>
      <w:r w:rsidR="00522162" w:rsidRPr="00522162">
        <w:t xml:space="preserve"> </w:t>
      </w:r>
      <w:r>
        <w:t>KM</w:t>
      </w:r>
      <w:r w:rsidR="00522162" w:rsidRPr="00522162">
        <w:t>.</w:t>
      </w:r>
    </w:p>
    <w:p w14:paraId="5B13F994" w14:textId="77777777" w:rsidR="00522162" w:rsidRPr="00522162" w:rsidRDefault="00522162" w:rsidP="00522162">
      <w:pPr>
        <w:rPr>
          <w:lang w:val="hr-HR"/>
        </w:rPr>
      </w:pPr>
    </w:p>
    <w:p w14:paraId="369B47BE" w14:textId="3453C182" w:rsidR="00522162" w:rsidRPr="00522162" w:rsidRDefault="009B1020" w:rsidP="00522162">
      <w:pPr>
        <w:rPr>
          <w:b/>
        </w:rPr>
      </w:pPr>
      <w:r>
        <w:rPr>
          <w:b/>
        </w:rPr>
        <w:t>TABELA</w:t>
      </w:r>
      <w:r w:rsidR="00522162" w:rsidRPr="00522162">
        <w:rPr>
          <w:b/>
        </w:rPr>
        <w:t xml:space="preserve"> 3</w:t>
      </w:r>
      <w:r w:rsidR="00522162" w:rsidRPr="00522162">
        <w:t xml:space="preserve">. – </w:t>
      </w:r>
      <w:r>
        <w:rPr>
          <w:b/>
        </w:rPr>
        <w:t>PREGLED</w:t>
      </w:r>
      <w:r w:rsidR="00522162" w:rsidRPr="00522162">
        <w:rPr>
          <w:b/>
        </w:rPr>
        <w:t xml:space="preserve"> </w:t>
      </w:r>
      <w:r>
        <w:rPr>
          <w:b/>
        </w:rPr>
        <w:t>UTROŠENOG</w:t>
      </w:r>
      <w:r w:rsidR="00522162" w:rsidRPr="00522162">
        <w:rPr>
          <w:b/>
        </w:rPr>
        <w:t xml:space="preserve"> </w:t>
      </w:r>
      <w:r>
        <w:rPr>
          <w:b/>
        </w:rPr>
        <w:t>MATERIJALA</w:t>
      </w:r>
      <w:r w:rsidR="00522162" w:rsidRPr="00522162">
        <w:rPr>
          <w:b/>
        </w:rPr>
        <w:t xml:space="preserve"> </w:t>
      </w:r>
      <w:r>
        <w:rPr>
          <w:b/>
        </w:rPr>
        <w:t>NA</w:t>
      </w:r>
      <w:r w:rsidR="00522162" w:rsidRPr="00522162">
        <w:rPr>
          <w:b/>
        </w:rPr>
        <w:t xml:space="preserve"> </w:t>
      </w:r>
      <w:r>
        <w:rPr>
          <w:b/>
        </w:rPr>
        <w:t>ODRŽAVANјU</w:t>
      </w:r>
      <w:r w:rsidR="00522162" w:rsidRPr="00522162">
        <w:rPr>
          <w:b/>
        </w:rPr>
        <w:t xml:space="preserve"> </w:t>
      </w:r>
      <w:r>
        <w:rPr>
          <w:b/>
        </w:rPr>
        <w:t>JAVNE</w:t>
      </w:r>
      <w:r w:rsidR="00522162" w:rsidRPr="00522162">
        <w:rPr>
          <w:b/>
        </w:rPr>
        <w:t xml:space="preserve"> </w:t>
      </w:r>
      <w:r>
        <w:rPr>
          <w:b/>
        </w:rPr>
        <w:t>RASVJETE</w:t>
      </w:r>
      <w:r w:rsidR="00522162" w:rsidRPr="00522162">
        <w:rPr>
          <w:b/>
        </w:rPr>
        <w:t xml:space="preserve"> </w:t>
      </w:r>
      <w:r>
        <w:rPr>
          <w:b/>
        </w:rPr>
        <w:t>NA</w:t>
      </w:r>
      <w:r w:rsidR="00522162" w:rsidRPr="00522162">
        <w:rPr>
          <w:b/>
        </w:rPr>
        <w:t xml:space="preserve"> </w:t>
      </w:r>
      <w:r>
        <w:rPr>
          <w:b/>
        </w:rPr>
        <w:t>SVIM</w:t>
      </w:r>
      <w:r w:rsidR="00522162" w:rsidRPr="00522162">
        <w:rPr>
          <w:b/>
        </w:rPr>
        <w:t xml:space="preserve"> </w:t>
      </w:r>
      <w:r>
        <w:rPr>
          <w:b/>
        </w:rPr>
        <w:t>MM</w:t>
      </w:r>
      <w:r w:rsidR="004F347F">
        <w:rPr>
          <w:b/>
          <w:lang w:val="bs-Cyrl-BA"/>
        </w:rPr>
        <w:t xml:space="preserve"> </w:t>
      </w:r>
      <w:r>
        <w:rPr>
          <w:b/>
        </w:rPr>
        <w:t>za</w:t>
      </w:r>
      <w:r w:rsidR="007E7301">
        <w:rPr>
          <w:b/>
        </w:rPr>
        <w:t xml:space="preserve"> </w:t>
      </w:r>
      <w:r>
        <w:rPr>
          <w:b/>
        </w:rPr>
        <w:t>period</w:t>
      </w:r>
      <w:r w:rsidR="007E7301">
        <w:rPr>
          <w:b/>
        </w:rPr>
        <w:t xml:space="preserve"> 01.01. </w:t>
      </w:r>
      <w:r>
        <w:rPr>
          <w:b/>
        </w:rPr>
        <w:t>do</w:t>
      </w:r>
      <w:r w:rsidR="007E7301">
        <w:rPr>
          <w:b/>
        </w:rPr>
        <w:t xml:space="preserve"> 31. 12.2021</w:t>
      </w:r>
      <w:r w:rsidR="00522162" w:rsidRPr="00522162">
        <w:rPr>
          <w:b/>
        </w:rPr>
        <w:t xml:space="preserve">. </w:t>
      </w:r>
      <w:r>
        <w:rPr>
          <w:b/>
        </w:rPr>
        <w:t>godine</w:t>
      </w:r>
    </w:p>
    <w:p w14:paraId="7E1C1AC9" w14:textId="77777777" w:rsidR="00522162" w:rsidRPr="00522162" w:rsidRDefault="00522162" w:rsidP="00522162">
      <w:pPr>
        <w:rPr>
          <w:b/>
        </w:rPr>
      </w:pPr>
    </w:p>
    <w:p w14:paraId="173C9E43" w14:textId="77777777" w:rsidR="00522162" w:rsidRPr="00522162" w:rsidRDefault="00522162" w:rsidP="00522162">
      <w:pPr>
        <w:rPr>
          <w:b/>
        </w:rPr>
      </w:pPr>
    </w:p>
    <w:tbl>
      <w:tblPr>
        <w:tblStyle w:val="Koordinatnamreatabele"/>
        <w:tblW w:w="9180" w:type="dxa"/>
        <w:tblLook w:val="04A0" w:firstRow="1" w:lastRow="0" w:firstColumn="1" w:lastColumn="0" w:noHBand="0" w:noVBand="1"/>
      </w:tblPr>
      <w:tblGrid>
        <w:gridCol w:w="816"/>
        <w:gridCol w:w="4537"/>
        <w:gridCol w:w="1418"/>
        <w:gridCol w:w="2409"/>
      </w:tblGrid>
      <w:tr w:rsidR="00522162" w:rsidRPr="00522162" w14:paraId="44F493DD" w14:textId="77777777" w:rsidTr="00522162">
        <w:trPr>
          <w:trHeight w:val="414"/>
        </w:trPr>
        <w:tc>
          <w:tcPr>
            <w:tcW w:w="816" w:type="dxa"/>
            <w:vAlign w:val="center"/>
          </w:tcPr>
          <w:p w14:paraId="0B9032F4" w14:textId="028B5EFB" w:rsidR="00522162" w:rsidRPr="00522162" w:rsidRDefault="009B1020" w:rsidP="00522162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  <w:r w:rsidR="00522162" w:rsidRPr="00522162">
              <w:rPr>
                <w:b/>
              </w:rPr>
              <w:t>.</w:t>
            </w:r>
            <w:r>
              <w:rPr>
                <w:b/>
              </w:rPr>
              <w:t>B</w:t>
            </w:r>
            <w:r w:rsidR="00522162" w:rsidRPr="00522162">
              <w:rPr>
                <w:b/>
              </w:rPr>
              <w:t>.</w:t>
            </w:r>
          </w:p>
        </w:tc>
        <w:tc>
          <w:tcPr>
            <w:tcW w:w="4537" w:type="dxa"/>
            <w:vAlign w:val="center"/>
          </w:tcPr>
          <w:p w14:paraId="35FF807A" w14:textId="15EBD5E1" w:rsidR="00522162" w:rsidRPr="00522162" w:rsidRDefault="009B1020" w:rsidP="00522162">
            <w:pPr>
              <w:jc w:val="center"/>
              <w:rPr>
                <w:b/>
              </w:rPr>
            </w:pPr>
            <w:r>
              <w:rPr>
                <w:b/>
              </w:rPr>
              <w:t>Opis</w:t>
            </w:r>
          </w:p>
        </w:tc>
        <w:tc>
          <w:tcPr>
            <w:tcW w:w="1418" w:type="dxa"/>
            <w:vAlign w:val="center"/>
          </w:tcPr>
          <w:p w14:paraId="25F086E3" w14:textId="521A0069" w:rsidR="00522162" w:rsidRPr="00522162" w:rsidRDefault="009B1020" w:rsidP="00522162">
            <w:pPr>
              <w:jc w:val="center"/>
              <w:rPr>
                <w:b/>
              </w:rPr>
            </w:pPr>
            <w:r>
              <w:rPr>
                <w:b/>
              </w:rPr>
              <w:t>Jedinica</w:t>
            </w:r>
            <w:r w:rsidR="00522162" w:rsidRPr="00522162">
              <w:rPr>
                <w:b/>
              </w:rPr>
              <w:t xml:space="preserve"> </w:t>
            </w:r>
            <w:r>
              <w:rPr>
                <w:b/>
              </w:rPr>
              <w:t>mjere</w:t>
            </w:r>
          </w:p>
        </w:tc>
        <w:tc>
          <w:tcPr>
            <w:tcW w:w="2409" w:type="dxa"/>
            <w:vAlign w:val="center"/>
          </w:tcPr>
          <w:p w14:paraId="17737FA5" w14:textId="14019833" w:rsidR="00522162" w:rsidRPr="00522162" w:rsidRDefault="009B1020" w:rsidP="00522162">
            <w:pPr>
              <w:jc w:val="center"/>
              <w:rPr>
                <w:b/>
              </w:rPr>
            </w:pPr>
            <w:r>
              <w:rPr>
                <w:b/>
              </w:rPr>
              <w:t>Količina</w:t>
            </w:r>
          </w:p>
        </w:tc>
      </w:tr>
      <w:tr w:rsidR="00522162" w:rsidRPr="00522162" w14:paraId="1234ABA7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75D96497" w14:textId="77777777" w:rsidR="00522162" w:rsidRPr="00522162" w:rsidRDefault="00522162" w:rsidP="007E7301">
            <w:pPr>
              <w:jc w:val="right"/>
            </w:pPr>
            <w:r w:rsidRPr="00522162">
              <w:t>1.</w:t>
            </w:r>
          </w:p>
        </w:tc>
        <w:tc>
          <w:tcPr>
            <w:tcW w:w="4537" w:type="dxa"/>
            <w:vAlign w:val="center"/>
          </w:tcPr>
          <w:p w14:paraId="2FF4F6DB" w14:textId="59900810" w:rsidR="00522162" w:rsidRPr="00522162" w:rsidRDefault="009B1020" w:rsidP="00522162">
            <w:r>
              <w:t>Nabavka</w:t>
            </w:r>
            <w:r w:rsidR="00522162" w:rsidRPr="00522162">
              <w:t xml:space="preserve"> </w:t>
            </w:r>
            <w:r>
              <w:t>i</w:t>
            </w:r>
            <w:r w:rsidR="00522162" w:rsidRPr="00522162">
              <w:t xml:space="preserve"> </w:t>
            </w:r>
            <w:r>
              <w:t>ugradnja</w:t>
            </w:r>
            <w:r w:rsidR="00522162" w:rsidRPr="00522162">
              <w:t xml:space="preserve"> </w:t>
            </w:r>
            <w:r>
              <w:t>sijalice</w:t>
            </w:r>
            <w:r w:rsidR="00522162" w:rsidRPr="00522162">
              <w:t xml:space="preserve"> 250</w:t>
            </w:r>
            <w:r w:rsidR="00B2510E">
              <w:rPr>
                <w:lang w:val="en-GB"/>
              </w:rPr>
              <w:t xml:space="preserve">W </w:t>
            </w:r>
            <w:r w:rsidR="00522162" w:rsidRPr="00522162">
              <w:t xml:space="preserve">Na </w:t>
            </w:r>
          </w:p>
        </w:tc>
        <w:tc>
          <w:tcPr>
            <w:tcW w:w="1418" w:type="dxa"/>
            <w:vAlign w:val="center"/>
          </w:tcPr>
          <w:p w14:paraId="63AF0F17" w14:textId="79920A24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4DE2D5E6" w14:textId="77777777" w:rsidR="00522162" w:rsidRPr="00522162" w:rsidRDefault="00522162" w:rsidP="00522162">
            <w:pPr>
              <w:jc w:val="right"/>
              <w:rPr>
                <w:lang w:val="sr-Cyrl-CS"/>
              </w:rPr>
            </w:pPr>
            <w:r w:rsidRPr="00522162">
              <w:rPr>
                <w:lang w:val="hr-HR"/>
              </w:rPr>
              <w:t>100</w:t>
            </w:r>
          </w:p>
        </w:tc>
      </w:tr>
      <w:tr w:rsidR="00522162" w:rsidRPr="00522162" w14:paraId="5CD9C301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09A9EA02" w14:textId="77777777" w:rsidR="00522162" w:rsidRPr="00522162" w:rsidRDefault="00522162" w:rsidP="007E7301">
            <w:pPr>
              <w:jc w:val="right"/>
            </w:pPr>
            <w:r w:rsidRPr="00522162">
              <w:t>2.</w:t>
            </w:r>
          </w:p>
        </w:tc>
        <w:tc>
          <w:tcPr>
            <w:tcW w:w="4537" w:type="dxa"/>
            <w:vAlign w:val="center"/>
          </w:tcPr>
          <w:p w14:paraId="5682F504" w14:textId="237F5E36" w:rsidR="00522162" w:rsidRPr="00522162" w:rsidRDefault="009B1020" w:rsidP="00522162">
            <w:r>
              <w:t>Nabavka</w:t>
            </w:r>
            <w:r w:rsidR="00522162" w:rsidRPr="00522162">
              <w:t xml:space="preserve"> </w:t>
            </w:r>
            <w:r>
              <w:t>i</w:t>
            </w:r>
            <w:r w:rsidR="00522162" w:rsidRPr="00522162">
              <w:t xml:space="preserve"> </w:t>
            </w:r>
            <w:r>
              <w:t>ugradnja</w:t>
            </w:r>
            <w:r w:rsidR="00522162" w:rsidRPr="00522162">
              <w:t xml:space="preserve"> </w:t>
            </w:r>
            <w:r>
              <w:t>prigušnice</w:t>
            </w:r>
            <w:r w:rsidR="00522162" w:rsidRPr="00522162">
              <w:t xml:space="preserve">  250</w:t>
            </w:r>
            <w:r w:rsidR="00522162" w:rsidRPr="00522162">
              <w:rPr>
                <w:lang w:val="en-GB"/>
              </w:rPr>
              <w:t xml:space="preserve">W </w:t>
            </w:r>
            <w:r w:rsidR="00522162" w:rsidRPr="00522162">
              <w:t xml:space="preserve">Na </w:t>
            </w:r>
          </w:p>
        </w:tc>
        <w:tc>
          <w:tcPr>
            <w:tcW w:w="1418" w:type="dxa"/>
            <w:vAlign w:val="center"/>
          </w:tcPr>
          <w:p w14:paraId="78FE6D52" w14:textId="658B5597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53B4DEF2" w14:textId="77777777" w:rsidR="00522162" w:rsidRPr="00522162" w:rsidRDefault="00522162" w:rsidP="00522162">
            <w:pPr>
              <w:jc w:val="right"/>
            </w:pPr>
            <w:r w:rsidRPr="00522162">
              <w:t>80</w:t>
            </w:r>
          </w:p>
        </w:tc>
      </w:tr>
      <w:tr w:rsidR="00B2510E" w:rsidRPr="00522162" w14:paraId="1E3A1170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1B5017F1" w14:textId="34BBAC3C" w:rsidR="00B2510E" w:rsidRPr="00B2510E" w:rsidRDefault="00B2510E" w:rsidP="007E7301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3.</w:t>
            </w:r>
          </w:p>
        </w:tc>
        <w:tc>
          <w:tcPr>
            <w:tcW w:w="4537" w:type="dxa"/>
            <w:vAlign w:val="center"/>
          </w:tcPr>
          <w:p w14:paraId="6AB32CA0" w14:textId="7FA9CE36" w:rsidR="00B2510E" w:rsidRPr="00B2510E" w:rsidRDefault="009B1020" w:rsidP="00522162">
            <w:pPr>
              <w:rPr>
                <w:lang w:val="bs-Latn-BA"/>
              </w:rPr>
            </w:pPr>
            <w:r>
              <w:rPr>
                <w:lang w:val="bs-Cyrl-BA"/>
              </w:rPr>
              <w:t>Nabavka</w:t>
            </w:r>
            <w:r w:rsidR="00B2510E">
              <w:rPr>
                <w:lang w:val="bs-Cyrl-BA"/>
              </w:rPr>
              <w:t xml:space="preserve"> </w:t>
            </w:r>
            <w:r>
              <w:rPr>
                <w:lang w:val="bs-Cyrl-BA"/>
              </w:rPr>
              <w:t>i</w:t>
            </w:r>
            <w:r w:rsidR="00B2510E">
              <w:rPr>
                <w:lang w:val="bs-Cyrl-BA"/>
              </w:rPr>
              <w:t xml:space="preserve"> </w:t>
            </w:r>
            <w:r>
              <w:rPr>
                <w:lang w:val="bs-Cyrl-BA"/>
              </w:rPr>
              <w:t>ugrasnja</w:t>
            </w:r>
            <w:r w:rsidR="00B2510E">
              <w:rPr>
                <w:lang w:val="bs-Cyrl-BA"/>
              </w:rPr>
              <w:t xml:space="preserve"> </w:t>
            </w:r>
            <w:r>
              <w:rPr>
                <w:lang w:val="bs-Cyrl-BA"/>
              </w:rPr>
              <w:t>sijalice</w:t>
            </w:r>
            <w:r w:rsidR="00B2510E">
              <w:rPr>
                <w:lang w:val="bs-Cyrl-BA"/>
              </w:rPr>
              <w:t xml:space="preserve"> 150</w:t>
            </w:r>
            <w:r w:rsidR="00B2510E">
              <w:rPr>
                <w:lang w:val="bs-Latn-BA"/>
              </w:rPr>
              <w:t>W Na</w:t>
            </w:r>
          </w:p>
        </w:tc>
        <w:tc>
          <w:tcPr>
            <w:tcW w:w="1418" w:type="dxa"/>
            <w:vAlign w:val="center"/>
          </w:tcPr>
          <w:p w14:paraId="76C3D92D" w14:textId="4121ECBF" w:rsidR="00B2510E" w:rsidRPr="00B2510E" w:rsidRDefault="009B1020" w:rsidP="00522162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kom</w:t>
            </w:r>
          </w:p>
        </w:tc>
        <w:tc>
          <w:tcPr>
            <w:tcW w:w="2409" w:type="dxa"/>
            <w:vAlign w:val="center"/>
          </w:tcPr>
          <w:p w14:paraId="526F987F" w14:textId="7205BEE4" w:rsidR="00B2510E" w:rsidRPr="00B2510E" w:rsidRDefault="00B2510E" w:rsidP="00522162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22</w:t>
            </w:r>
          </w:p>
        </w:tc>
      </w:tr>
      <w:tr w:rsidR="00B2510E" w:rsidRPr="00522162" w14:paraId="59C9CE24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64E06E50" w14:textId="586F6C57" w:rsidR="00B2510E" w:rsidRPr="00B2510E" w:rsidRDefault="00B2510E" w:rsidP="007E7301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4.</w:t>
            </w:r>
          </w:p>
        </w:tc>
        <w:tc>
          <w:tcPr>
            <w:tcW w:w="4537" w:type="dxa"/>
            <w:vAlign w:val="center"/>
          </w:tcPr>
          <w:p w14:paraId="10F4EE2C" w14:textId="16A1B848" w:rsidR="00B2510E" w:rsidRPr="00B2510E" w:rsidRDefault="009B1020" w:rsidP="00522162">
            <w:pPr>
              <w:rPr>
                <w:lang w:val="bs-Cyrl-BA"/>
              </w:rPr>
            </w:pPr>
            <w:r>
              <w:rPr>
                <w:lang w:val="bs-Cyrl-BA"/>
              </w:rPr>
              <w:t>Nabavka</w:t>
            </w:r>
            <w:r w:rsidR="00B2510E">
              <w:rPr>
                <w:lang w:val="bs-Cyrl-BA"/>
              </w:rPr>
              <w:t xml:space="preserve"> </w:t>
            </w:r>
            <w:r>
              <w:rPr>
                <w:lang w:val="bs-Cyrl-BA"/>
              </w:rPr>
              <w:t>i</w:t>
            </w:r>
            <w:r w:rsidR="00B2510E">
              <w:rPr>
                <w:lang w:val="bs-Cyrl-BA"/>
              </w:rPr>
              <w:t xml:space="preserve"> </w:t>
            </w:r>
            <w:r>
              <w:rPr>
                <w:lang w:val="bs-Cyrl-BA"/>
              </w:rPr>
              <w:t>ugrasnja</w:t>
            </w:r>
            <w:r w:rsidR="00B2510E">
              <w:rPr>
                <w:lang w:val="bs-Cyrl-BA"/>
              </w:rPr>
              <w:t xml:space="preserve"> </w:t>
            </w:r>
            <w:r>
              <w:rPr>
                <w:lang w:val="bs-Cyrl-BA"/>
              </w:rPr>
              <w:t>prigušnice</w:t>
            </w:r>
            <w:r w:rsidR="00B2510E">
              <w:rPr>
                <w:lang w:val="bs-Cyrl-BA"/>
              </w:rPr>
              <w:t xml:space="preserve"> 150</w:t>
            </w:r>
            <w:r w:rsidR="00B2510E">
              <w:rPr>
                <w:lang w:val="bs-Latn-BA"/>
              </w:rPr>
              <w:t>W Na</w:t>
            </w:r>
          </w:p>
        </w:tc>
        <w:tc>
          <w:tcPr>
            <w:tcW w:w="1418" w:type="dxa"/>
            <w:vAlign w:val="center"/>
          </w:tcPr>
          <w:p w14:paraId="1F61D22C" w14:textId="6382092C" w:rsidR="00B2510E" w:rsidRPr="00B2510E" w:rsidRDefault="009B1020" w:rsidP="00522162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kom</w:t>
            </w:r>
          </w:p>
        </w:tc>
        <w:tc>
          <w:tcPr>
            <w:tcW w:w="2409" w:type="dxa"/>
            <w:vAlign w:val="center"/>
          </w:tcPr>
          <w:p w14:paraId="06C8A0B4" w14:textId="6179142E" w:rsidR="00B2510E" w:rsidRPr="00B2510E" w:rsidRDefault="00B2510E" w:rsidP="00522162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18</w:t>
            </w:r>
          </w:p>
        </w:tc>
      </w:tr>
      <w:tr w:rsidR="00522162" w:rsidRPr="00522162" w14:paraId="78E74D9D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291AD615" w14:textId="525471A1" w:rsidR="00522162" w:rsidRPr="007E7301" w:rsidRDefault="007E7301" w:rsidP="007E7301">
            <w:pPr>
              <w:jc w:val="right"/>
              <w:rPr>
                <w:lang w:val="bs-Cyrl-BA"/>
              </w:rPr>
            </w:pPr>
            <w:r>
              <w:t>5.</w:t>
            </w:r>
          </w:p>
        </w:tc>
        <w:tc>
          <w:tcPr>
            <w:tcW w:w="4537" w:type="dxa"/>
            <w:vAlign w:val="center"/>
          </w:tcPr>
          <w:p w14:paraId="05939982" w14:textId="63696101" w:rsidR="00522162" w:rsidRPr="00522162" w:rsidRDefault="009B1020" w:rsidP="00522162">
            <w:r>
              <w:t>Nabavka</w:t>
            </w:r>
            <w:r w:rsidR="00522162" w:rsidRPr="00522162">
              <w:t xml:space="preserve"> </w:t>
            </w:r>
            <w:r>
              <w:t>i</w:t>
            </w:r>
            <w:r w:rsidR="00522162" w:rsidRPr="00522162">
              <w:t xml:space="preserve"> </w:t>
            </w:r>
            <w:r>
              <w:t>ugradnja</w:t>
            </w:r>
            <w:r w:rsidR="00522162" w:rsidRPr="00522162">
              <w:t xml:space="preserve"> </w:t>
            </w:r>
            <w:r>
              <w:t>sijalice</w:t>
            </w:r>
            <w:r w:rsidR="00522162" w:rsidRPr="00522162">
              <w:t xml:space="preserve"> 100</w:t>
            </w:r>
            <w:r w:rsidR="00B2510E">
              <w:rPr>
                <w:lang w:val="en-GB"/>
              </w:rPr>
              <w:t>W</w:t>
            </w:r>
            <w:r w:rsidR="00522162" w:rsidRPr="00522162">
              <w:t xml:space="preserve"> Na </w:t>
            </w:r>
          </w:p>
        </w:tc>
        <w:tc>
          <w:tcPr>
            <w:tcW w:w="1418" w:type="dxa"/>
            <w:vAlign w:val="center"/>
          </w:tcPr>
          <w:p w14:paraId="0A74B458" w14:textId="2FA06D38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3A375C93" w14:textId="77777777" w:rsidR="00522162" w:rsidRPr="00522162" w:rsidRDefault="00522162" w:rsidP="00522162">
            <w:pPr>
              <w:jc w:val="right"/>
            </w:pPr>
            <w:r w:rsidRPr="00522162">
              <w:t>120</w:t>
            </w:r>
          </w:p>
        </w:tc>
      </w:tr>
      <w:tr w:rsidR="00522162" w:rsidRPr="00522162" w14:paraId="53A79E23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5C99748C" w14:textId="42ADED09" w:rsidR="00522162" w:rsidRPr="00522162" w:rsidRDefault="007E7301" w:rsidP="007E7301">
            <w:pPr>
              <w:jc w:val="right"/>
            </w:pPr>
            <w:r>
              <w:t>6</w:t>
            </w:r>
            <w:r w:rsidR="00522162" w:rsidRPr="00522162">
              <w:t>.</w:t>
            </w:r>
          </w:p>
        </w:tc>
        <w:tc>
          <w:tcPr>
            <w:tcW w:w="4537" w:type="dxa"/>
            <w:vAlign w:val="center"/>
          </w:tcPr>
          <w:p w14:paraId="06190A16" w14:textId="644E9404" w:rsidR="00522162" w:rsidRPr="00522162" w:rsidRDefault="009B1020" w:rsidP="00522162">
            <w:r>
              <w:t>Nabavka</w:t>
            </w:r>
            <w:r w:rsidR="00522162" w:rsidRPr="00522162">
              <w:t xml:space="preserve"> </w:t>
            </w:r>
            <w:r>
              <w:t>i</w:t>
            </w:r>
            <w:r w:rsidR="00522162" w:rsidRPr="00522162">
              <w:t xml:space="preserve"> </w:t>
            </w:r>
            <w:r>
              <w:t>ugradnja</w:t>
            </w:r>
            <w:r w:rsidR="00522162" w:rsidRPr="00522162">
              <w:t xml:space="preserve"> </w:t>
            </w:r>
            <w:r>
              <w:t>prigušnice</w:t>
            </w:r>
            <w:r w:rsidR="00522162" w:rsidRPr="00522162">
              <w:t xml:space="preserve"> 100</w:t>
            </w:r>
            <w:r w:rsidR="00522162" w:rsidRPr="00522162">
              <w:rPr>
                <w:lang w:val="en-GB"/>
              </w:rPr>
              <w:t xml:space="preserve">W </w:t>
            </w:r>
            <w:r w:rsidR="00522162" w:rsidRPr="00522162">
              <w:t xml:space="preserve">Na </w:t>
            </w:r>
          </w:p>
        </w:tc>
        <w:tc>
          <w:tcPr>
            <w:tcW w:w="1418" w:type="dxa"/>
            <w:vAlign w:val="center"/>
          </w:tcPr>
          <w:p w14:paraId="09A49EB3" w14:textId="3E7CD9A1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0B68EF0E" w14:textId="77777777" w:rsidR="00522162" w:rsidRPr="00522162" w:rsidRDefault="00522162" w:rsidP="00522162">
            <w:pPr>
              <w:jc w:val="right"/>
            </w:pPr>
            <w:r w:rsidRPr="00522162">
              <w:t>100</w:t>
            </w:r>
          </w:p>
        </w:tc>
      </w:tr>
      <w:tr w:rsidR="00522162" w:rsidRPr="00522162" w14:paraId="0D04560B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606A8B71" w14:textId="220B6C0F" w:rsidR="00522162" w:rsidRPr="00522162" w:rsidRDefault="007E7301" w:rsidP="007E7301">
            <w:pPr>
              <w:jc w:val="right"/>
            </w:pPr>
            <w:r>
              <w:t>7</w:t>
            </w:r>
            <w:r w:rsidR="00522162" w:rsidRPr="00522162">
              <w:t>.</w:t>
            </w:r>
          </w:p>
        </w:tc>
        <w:tc>
          <w:tcPr>
            <w:tcW w:w="4537" w:type="dxa"/>
            <w:vAlign w:val="center"/>
          </w:tcPr>
          <w:p w14:paraId="72744903" w14:textId="035067A1" w:rsidR="00522162" w:rsidRPr="00522162" w:rsidRDefault="009B1020" w:rsidP="00522162">
            <w:r>
              <w:t>Nabavka</w:t>
            </w:r>
            <w:r w:rsidR="00522162" w:rsidRPr="00522162">
              <w:t xml:space="preserve"> </w:t>
            </w:r>
            <w:r>
              <w:t>i</w:t>
            </w:r>
            <w:r w:rsidR="00522162" w:rsidRPr="00522162">
              <w:t xml:space="preserve"> </w:t>
            </w:r>
            <w:r>
              <w:t>ugradnja</w:t>
            </w:r>
            <w:r w:rsidR="00522162" w:rsidRPr="00522162">
              <w:t xml:space="preserve"> </w:t>
            </w:r>
            <w:r>
              <w:t>sijalice</w:t>
            </w:r>
            <w:r w:rsidR="00522162" w:rsidRPr="00522162">
              <w:t xml:space="preserve"> 70</w:t>
            </w:r>
            <w:r w:rsidR="00B2510E">
              <w:rPr>
                <w:lang w:val="en-GB"/>
              </w:rPr>
              <w:t>W</w:t>
            </w:r>
            <w:r w:rsidR="00522162" w:rsidRPr="00522162">
              <w:t xml:space="preserve"> Na </w:t>
            </w:r>
          </w:p>
        </w:tc>
        <w:tc>
          <w:tcPr>
            <w:tcW w:w="1418" w:type="dxa"/>
            <w:vAlign w:val="center"/>
          </w:tcPr>
          <w:p w14:paraId="7221E58F" w14:textId="18A31265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19708754" w14:textId="2257442C" w:rsidR="00522162" w:rsidRPr="00522162" w:rsidRDefault="00B2510E" w:rsidP="00522162">
            <w:pPr>
              <w:jc w:val="right"/>
            </w:pPr>
            <w:r>
              <w:t>260</w:t>
            </w:r>
          </w:p>
        </w:tc>
      </w:tr>
      <w:tr w:rsidR="00522162" w:rsidRPr="00522162" w14:paraId="3F4B3EBC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7A65A422" w14:textId="686B872B" w:rsidR="00522162" w:rsidRPr="00522162" w:rsidRDefault="007E7301" w:rsidP="007E7301">
            <w:pPr>
              <w:jc w:val="right"/>
            </w:pPr>
            <w:r>
              <w:t>8</w:t>
            </w:r>
            <w:r w:rsidR="00522162" w:rsidRPr="00522162">
              <w:t>.</w:t>
            </w:r>
          </w:p>
        </w:tc>
        <w:tc>
          <w:tcPr>
            <w:tcW w:w="4537" w:type="dxa"/>
            <w:vAlign w:val="center"/>
          </w:tcPr>
          <w:p w14:paraId="285698C6" w14:textId="23D15292" w:rsidR="00522162" w:rsidRPr="00522162" w:rsidRDefault="009B1020" w:rsidP="00522162">
            <w:r>
              <w:t>Nabavka</w:t>
            </w:r>
            <w:r w:rsidR="00522162" w:rsidRPr="00522162">
              <w:t xml:space="preserve"> </w:t>
            </w:r>
            <w:r>
              <w:t>i</w:t>
            </w:r>
            <w:r w:rsidR="00522162" w:rsidRPr="00522162">
              <w:t xml:space="preserve"> </w:t>
            </w:r>
            <w:r>
              <w:t>ugradnja</w:t>
            </w:r>
            <w:r w:rsidR="00522162" w:rsidRPr="00522162">
              <w:t xml:space="preserve"> </w:t>
            </w:r>
            <w:r>
              <w:t>prigušnice</w:t>
            </w:r>
            <w:r w:rsidR="00522162" w:rsidRPr="00522162">
              <w:t xml:space="preserve"> 70</w:t>
            </w:r>
            <w:r w:rsidR="00522162" w:rsidRPr="00522162">
              <w:rPr>
                <w:lang w:val="en-GB"/>
              </w:rPr>
              <w:t>W</w:t>
            </w:r>
            <w:r w:rsidR="00522162" w:rsidRPr="00522162">
              <w:t xml:space="preserve"> Na </w:t>
            </w:r>
          </w:p>
        </w:tc>
        <w:tc>
          <w:tcPr>
            <w:tcW w:w="1418" w:type="dxa"/>
            <w:vAlign w:val="center"/>
          </w:tcPr>
          <w:p w14:paraId="1D2FB77A" w14:textId="44353607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4A9E8B1A" w14:textId="6FF50CC6" w:rsidR="00522162" w:rsidRPr="00522162" w:rsidRDefault="00B2510E" w:rsidP="00522162">
            <w:pPr>
              <w:jc w:val="right"/>
            </w:pPr>
            <w:r>
              <w:t>220</w:t>
            </w:r>
          </w:p>
        </w:tc>
      </w:tr>
      <w:tr w:rsidR="00522162" w:rsidRPr="00522162" w14:paraId="48C5CC06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44B2876A" w14:textId="69BBF79C" w:rsidR="00522162" w:rsidRPr="00522162" w:rsidRDefault="007E7301" w:rsidP="007E7301">
            <w:pPr>
              <w:jc w:val="right"/>
            </w:pPr>
            <w:r>
              <w:t>9</w:t>
            </w:r>
            <w:r w:rsidR="00522162" w:rsidRPr="00522162">
              <w:t>.</w:t>
            </w:r>
          </w:p>
        </w:tc>
        <w:tc>
          <w:tcPr>
            <w:tcW w:w="4537" w:type="dxa"/>
            <w:vAlign w:val="center"/>
          </w:tcPr>
          <w:p w14:paraId="1001D48A" w14:textId="33FB43E7" w:rsidR="00522162" w:rsidRPr="00522162" w:rsidRDefault="009B1020" w:rsidP="00522162">
            <w:r>
              <w:t>Nabavka</w:t>
            </w:r>
            <w:r w:rsidR="00522162" w:rsidRPr="00522162">
              <w:t xml:space="preserve"> </w:t>
            </w:r>
            <w:r>
              <w:t>i</w:t>
            </w:r>
            <w:r w:rsidR="00522162" w:rsidRPr="00522162">
              <w:t xml:space="preserve"> </w:t>
            </w:r>
            <w:r>
              <w:t>ugradnja</w:t>
            </w:r>
            <w:r w:rsidR="00522162" w:rsidRPr="00522162">
              <w:t xml:space="preserve"> </w:t>
            </w:r>
            <w:r>
              <w:t>sijalice</w:t>
            </w:r>
            <w:r w:rsidR="00522162" w:rsidRPr="00522162">
              <w:t xml:space="preserve"> 250</w:t>
            </w:r>
            <w:r w:rsidR="007E7301">
              <w:rPr>
                <w:lang w:val="en-GB"/>
              </w:rPr>
              <w:t>W</w:t>
            </w:r>
            <w:r w:rsidR="00522162" w:rsidRPr="00522162">
              <w:t xml:space="preserve"> Hg </w:t>
            </w:r>
          </w:p>
        </w:tc>
        <w:tc>
          <w:tcPr>
            <w:tcW w:w="1418" w:type="dxa"/>
            <w:vAlign w:val="center"/>
          </w:tcPr>
          <w:p w14:paraId="31435C3E" w14:textId="22305B69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00369383" w14:textId="3B453D68" w:rsidR="00522162" w:rsidRPr="00522162" w:rsidRDefault="007E7301" w:rsidP="00522162">
            <w:pPr>
              <w:jc w:val="right"/>
            </w:pPr>
            <w:r>
              <w:t>24</w:t>
            </w:r>
          </w:p>
        </w:tc>
      </w:tr>
      <w:tr w:rsidR="00522162" w:rsidRPr="00522162" w14:paraId="4D675EBF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6730EE4D" w14:textId="6E987752" w:rsidR="00522162" w:rsidRPr="00522162" w:rsidRDefault="007E7301" w:rsidP="007E7301">
            <w:pPr>
              <w:jc w:val="right"/>
            </w:pPr>
            <w:r>
              <w:t>10</w:t>
            </w:r>
            <w:r w:rsidR="00522162" w:rsidRPr="00522162">
              <w:t>.</w:t>
            </w:r>
          </w:p>
        </w:tc>
        <w:tc>
          <w:tcPr>
            <w:tcW w:w="4537" w:type="dxa"/>
            <w:vAlign w:val="center"/>
          </w:tcPr>
          <w:p w14:paraId="5B32EC51" w14:textId="6F9CFED9" w:rsidR="00522162" w:rsidRPr="00522162" w:rsidRDefault="009B1020" w:rsidP="00522162">
            <w:r>
              <w:t>Nabavka</w:t>
            </w:r>
            <w:r w:rsidR="00522162" w:rsidRPr="00522162">
              <w:t xml:space="preserve"> </w:t>
            </w:r>
            <w:r>
              <w:t>i</w:t>
            </w:r>
            <w:r w:rsidR="00522162" w:rsidRPr="00522162">
              <w:t xml:space="preserve"> </w:t>
            </w:r>
            <w:r>
              <w:t>ugradnja</w:t>
            </w:r>
            <w:r w:rsidR="00522162" w:rsidRPr="00522162">
              <w:t xml:space="preserve"> </w:t>
            </w:r>
            <w:r>
              <w:t>prigušnice</w:t>
            </w:r>
            <w:r w:rsidR="00522162" w:rsidRPr="00522162">
              <w:t xml:space="preserve"> 250</w:t>
            </w:r>
            <w:r w:rsidR="00522162" w:rsidRPr="00522162">
              <w:rPr>
                <w:lang w:val="en-GB"/>
              </w:rPr>
              <w:t xml:space="preserve">W </w:t>
            </w:r>
            <w:r w:rsidR="00522162" w:rsidRPr="00522162">
              <w:t xml:space="preserve">Hg </w:t>
            </w:r>
          </w:p>
        </w:tc>
        <w:tc>
          <w:tcPr>
            <w:tcW w:w="1418" w:type="dxa"/>
            <w:vAlign w:val="center"/>
          </w:tcPr>
          <w:p w14:paraId="4BA0D24A" w14:textId="1FFF0A12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73B04C2D" w14:textId="54A6FC79" w:rsidR="00522162" w:rsidRPr="00522162" w:rsidRDefault="007E7301" w:rsidP="00522162">
            <w:pPr>
              <w:jc w:val="right"/>
            </w:pPr>
            <w:r>
              <w:t>20</w:t>
            </w:r>
          </w:p>
        </w:tc>
      </w:tr>
      <w:tr w:rsidR="00522162" w:rsidRPr="00522162" w14:paraId="225FCFAC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11AA9DBB" w14:textId="62169E09" w:rsidR="00522162" w:rsidRPr="00522162" w:rsidRDefault="007E7301" w:rsidP="007E7301">
            <w:pPr>
              <w:jc w:val="right"/>
            </w:pPr>
            <w:r>
              <w:t>11</w:t>
            </w:r>
            <w:r w:rsidR="00522162" w:rsidRPr="00522162">
              <w:t>.</w:t>
            </w:r>
          </w:p>
        </w:tc>
        <w:tc>
          <w:tcPr>
            <w:tcW w:w="4537" w:type="dxa"/>
            <w:vAlign w:val="center"/>
          </w:tcPr>
          <w:p w14:paraId="5971C854" w14:textId="18F4B4F3" w:rsidR="00522162" w:rsidRPr="00522162" w:rsidRDefault="009B1020" w:rsidP="00522162">
            <w:r>
              <w:t>Nabavka</w:t>
            </w:r>
            <w:r w:rsidR="00522162" w:rsidRPr="00522162">
              <w:t xml:space="preserve"> </w:t>
            </w:r>
            <w:r>
              <w:t>i</w:t>
            </w:r>
            <w:r w:rsidR="00522162" w:rsidRPr="00522162">
              <w:t xml:space="preserve"> </w:t>
            </w:r>
            <w:r>
              <w:t>ugradnja</w:t>
            </w:r>
            <w:r w:rsidR="00522162" w:rsidRPr="00522162">
              <w:t xml:space="preserve"> </w:t>
            </w:r>
            <w:r>
              <w:t>sijalice</w:t>
            </w:r>
            <w:r w:rsidR="00522162" w:rsidRPr="00522162">
              <w:t xml:space="preserve"> 125</w:t>
            </w:r>
            <w:r w:rsidR="007E7301">
              <w:rPr>
                <w:lang w:val="en-GB"/>
              </w:rPr>
              <w:t>W</w:t>
            </w:r>
            <w:r w:rsidR="00522162" w:rsidRPr="00522162">
              <w:t xml:space="preserve"> Hg </w:t>
            </w:r>
          </w:p>
        </w:tc>
        <w:tc>
          <w:tcPr>
            <w:tcW w:w="1418" w:type="dxa"/>
            <w:vAlign w:val="center"/>
          </w:tcPr>
          <w:p w14:paraId="7D1F1D99" w14:textId="19FCC106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2DBF63AE" w14:textId="74F2FAB3" w:rsidR="00522162" w:rsidRPr="00522162" w:rsidRDefault="007E7301" w:rsidP="00522162">
            <w:pPr>
              <w:jc w:val="right"/>
            </w:pPr>
            <w:r>
              <w:t>16</w:t>
            </w:r>
          </w:p>
        </w:tc>
      </w:tr>
      <w:tr w:rsidR="00522162" w:rsidRPr="00522162" w14:paraId="7CCA8A8F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50AEBB92" w14:textId="27F941E2" w:rsidR="00522162" w:rsidRPr="00522162" w:rsidRDefault="007E7301" w:rsidP="007E7301">
            <w:pPr>
              <w:jc w:val="right"/>
            </w:pPr>
            <w:r>
              <w:t>12</w:t>
            </w:r>
            <w:r w:rsidR="00522162" w:rsidRPr="00522162">
              <w:t>.</w:t>
            </w:r>
          </w:p>
        </w:tc>
        <w:tc>
          <w:tcPr>
            <w:tcW w:w="4537" w:type="dxa"/>
            <w:vAlign w:val="center"/>
          </w:tcPr>
          <w:p w14:paraId="5A5EB1D2" w14:textId="44591578" w:rsidR="00522162" w:rsidRPr="00522162" w:rsidRDefault="009B1020" w:rsidP="00522162">
            <w:r>
              <w:t>Nabavka</w:t>
            </w:r>
            <w:r w:rsidR="00522162" w:rsidRPr="00522162">
              <w:t xml:space="preserve"> </w:t>
            </w:r>
            <w:r>
              <w:t>i</w:t>
            </w:r>
            <w:r w:rsidR="00522162" w:rsidRPr="00522162">
              <w:t xml:space="preserve"> </w:t>
            </w:r>
            <w:r>
              <w:t>ugradnja</w:t>
            </w:r>
            <w:r w:rsidR="00522162" w:rsidRPr="00522162">
              <w:t xml:space="preserve"> </w:t>
            </w:r>
            <w:r>
              <w:t>prigušnice</w:t>
            </w:r>
            <w:r w:rsidR="00522162" w:rsidRPr="00522162">
              <w:t xml:space="preserve"> 125</w:t>
            </w:r>
            <w:r w:rsidR="007E7301">
              <w:rPr>
                <w:lang w:val="en-GB"/>
              </w:rPr>
              <w:t>W</w:t>
            </w:r>
            <w:r w:rsidR="00522162" w:rsidRPr="00522162">
              <w:t xml:space="preserve"> Hg </w:t>
            </w:r>
          </w:p>
        </w:tc>
        <w:tc>
          <w:tcPr>
            <w:tcW w:w="1418" w:type="dxa"/>
            <w:vAlign w:val="center"/>
          </w:tcPr>
          <w:p w14:paraId="7DD8A0B3" w14:textId="74726010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7A99E3F1" w14:textId="44D2AAC2" w:rsidR="00522162" w:rsidRPr="00522162" w:rsidRDefault="007E7301" w:rsidP="00522162">
            <w:pPr>
              <w:jc w:val="right"/>
            </w:pPr>
            <w:r>
              <w:t>12</w:t>
            </w:r>
          </w:p>
        </w:tc>
      </w:tr>
      <w:tr w:rsidR="00B2510E" w:rsidRPr="00522162" w14:paraId="1B5B971E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513940ED" w14:textId="23C11671" w:rsidR="00B2510E" w:rsidRPr="00B2510E" w:rsidRDefault="00B2510E" w:rsidP="007E7301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13.</w:t>
            </w:r>
          </w:p>
        </w:tc>
        <w:tc>
          <w:tcPr>
            <w:tcW w:w="4537" w:type="dxa"/>
            <w:vAlign w:val="center"/>
          </w:tcPr>
          <w:p w14:paraId="1C7CB7B7" w14:textId="4090AD5D" w:rsidR="00B2510E" w:rsidRPr="00340A24" w:rsidRDefault="009B1020" w:rsidP="00522162">
            <w:pPr>
              <w:rPr>
                <w:lang w:val="bs-Cyrl-BA"/>
              </w:rPr>
            </w:pPr>
            <w:r>
              <w:rPr>
                <w:lang w:val="bs-Cyrl-BA"/>
              </w:rPr>
              <w:t>Nabavka</w:t>
            </w:r>
            <w:r w:rsidR="00340A24">
              <w:rPr>
                <w:lang w:val="bs-Cyrl-BA"/>
              </w:rPr>
              <w:t xml:space="preserve"> </w:t>
            </w:r>
            <w:r>
              <w:rPr>
                <w:lang w:val="bs-Cyrl-BA"/>
              </w:rPr>
              <w:t>i</w:t>
            </w:r>
            <w:r w:rsidR="00340A24">
              <w:rPr>
                <w:lang w:val="bs-Cyrl-BA"/>
              </w:rPr>
              <w:t xml:space="preserve"> </w:t>
            </w:r>
            <w:r>
              <w:rPr>
                <w:lang w:val="bs-Cyrl-BA"/>
              </w:rPr>
              <w:t>ugradnja</w:t>
            </w:r>
            <w:r w:rsidR="00340A24">
              <w:rPr>
                <w:lang w:val="bs-Cyrl-BA"/>
              </w:rPr>
              <w:t xml:space="preserve"> </w:t>
            </w:r>
            <w:r>
              <w:rPr>
                <w:lang w:val="bs-Cyrl-BA"/>
              </w:rPr>
              <w:t>LED</w:t>
            </w:r>
            <w:r w:rsidR="00340A24">
              <w:rPr>
                <w:lang w:val="bs-Cyrl-BA"/>
              </w:rPr>
              <w:t xml:space="preserve"> </w:t>
            </w:r>
            <w:r>
              <w:rPr>
                <w:lang w:val="bs-Cyrl-BA"/>
              </w:rPr>
              <w:t>sijalice</w:t>
            </w:r>
          </w:p>
        </w:tc>
        <w:tc>
          <w:tcPr>
            <w:tcW w:w="1418" w:type="dxa"/>
            <w:vAlign w:val="center"/>
          </w:tcPr>
          <w:p w14:paraId="77A0A55E" w14:textId="3634E7AF" w:rsidR="00B2510E" w:rsidRPr="00340A24" w:rsidRDefault="009B1020" w:rsidP="00522162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kom</w:t>
            </w:r>
          </w:p>
        </w:tc>
        <w:tc>
          <w:tcPr>
            <w:tcW w:w="2409" w:type="dxa"/>
            <w:vAlign w:val="center"/>
          </w:tcPr>
          <w:p w14:paraId="68F508B3" w14:textId="3998F3D6" w:rsidR="00B2510E" w:rsidRPr="00340A24" w:rsidRDefault="00340A24" w:rsidP="00522162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2</w:t>
            </w:r>
          </w:p>
        </w:tc>
      </w:tr>
      <w:tr w:rsidR="00522162" w:rsidRPr="00522162" w14:paraId="359E2D50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2A1E9F33" w14:textId="692FFA04" w:rsidR="00522162" w:rsidRPr="00522162" w:rsidRDefault="00B2510E" w:rsidP="007E7301">
            <w:pPr>
              <w:jc w:val="right"/>
            </w:pPr>
            <w:r>
              <w:t>14</w:t>
            </w:r>
            <w:r w:rsidR="00522162" w:rsidRPr="00522162">
              <w:t>.</w:t>
            </w:r>
          </w:p>
        </w:tc>
        <w:tc>
          <w:tcPr>
            <w:tcW w:w="4537" w:type="dxa"/>
            <w:vAlign w:val="center"/>
          </w:tcPr>
          <w:p w14:paraId="73CE3F91" w14:textId="400D92A4" w:rsidR="00522162" w:rsidRPr="00522162" w:rsidRDefault="009B1020" w:rsidP="00522162">
            <w:r>
              <w:t>Nabavka</w:t>
            </w:r>
            <w:r w:rsidR="00522162" w:rsidRPr="00522162">
              <w:t xml:space="preserve"> </w:t>
            </w:r>
            <w:r>
              <w:t>i</w:t>
            </w:r>
            <w:r w:rsidR="00522162" w:rsidRPr="00522162">
              <w:t xml:space="preserve"> </w:t>
            </w:r>
            <w:r>
              <w:t>ugradnja</w:t>
            </w:r>
            <w:r w:rsidR="00522162" w:rsidRPr="00522162">
              <w:t xml:space="preserve"> </w:t>
            </w:r>
            <w:r>
              <w:t>upalјača</w:t>
            </w:r>
          </w:p>
        </w:tc>
        <w:tc>
          <w:tcPr>
            <w:tcW w:w="1418" w:type="dxa"/>
            <w:vAlign w:val="center"/>
          </w:tcPr>
          <w:p w14:paraId="4A6987EC" w14:textId="3D5D0CDC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4D905874" w14:textId="25450AB4" w:rsidR="00522162" w:rsidRPr="00522162" w:rsidRDefault="00340A24" w:rsidP="00522162">
            <w:pPr>
              <w:jc w:val="right"/>
            </w:pPr>
            <w:r>
              <w:t>130</w:t>
            </w:r>
          </w:p>
        </w:tc>
      </w:tr>
      <w:tr w:rsidR="00522162" w:rsidRPr="00522162" w14:paraId="130B25DB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103D215E" w14:textId="7B57A5B8" w:rsidR="00522162" w:rsidRPr="00522162" w:rsidRDefault="00B2510E" w:rsidP="007E7301">
            <w:pPr>
              <w:jc w:val="right"/>
            </w:pPr>
            <w:r>
              <w:t>15</w:t>
            </w:r>
            <w:r w:rsidR="00522162" w:rsidRPr="00522162">
              <w:t>.</w:t>
            </w:r>
          </w:p>
        </w:tc>
        <w:tc>
          <w:tcPr>
            <w:tcW w:w="4537" w:type="dxa"/>
            <w:vAlign w:val="center"/>
          </w:tcPr>
          <w:p w14:paraId="1435DBAF" w14:textId="422A22FE" w:rsidR="00522162" w:rsidRPr="00522162" w:rsidRDefault="009B1020" w:rsidP="00522162">
            <w:r>
              <w:t>Nabavka</w:t>
            </w:r>
            <w:r w:rsidR="00522162" w:rsidRPr="00522162">
              <w:t xml:space="preserve"> </w:t>
            </w:r>
            <w:r>
              <w:t>i</w:t>
            </w:r>
            <w:r w:rsidR="00522162" w:rsidRPr="00522162">
              <w:t xml:space="preserve"> </w:t>
            </w:r>
            <w:r>
              <w:t>ugradnja</w:t>
            </w:r>
            <w:r w:rsidR="00522162" w:rsidRPr="00522162">
              <w:t xml:space="preserve"> </w:t>
            </w:r>
            <w:r>
              <w:t>nožastog</w:t>
            </w:r>
            <w:r w:rsidR="00522162" w:rsidRPr="00522162">
              <w:t xml:space="preserve"> </w:t>
            </w:r>
            <w:r>
              <w:t>osigurača</w:t>
            </w:r>
          </w:p>
        </w:tc>
        <w:tc>
          <w:tcPr>
            <w:tcW w:w="1418" w:type="dxa"/>
            <w:vAlign w:val="center"/>
          </w:tcPr>
          <w:p w14:paraId="71397574" w14:textId="2B31A346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445BDBC6" w14:textId="27A5AF5E" w:rsidR="00522162" w:rsidRPr="00522162" w:rsidRDefault="00340A24" w:rsidP="00522162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</w:tr>
      <w:tr w:rsidR="00522162" w:rsidRPr="00522162" w14:paraId="3FD8720D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2DB7FDC1" w14:textId="243A2963" w:rsidR="00522162" w:rsidRPr="00522162" w:rsidRDefault="00B2510E" w:rsidP="007E7301">
            <w:pPr>
              <w:jc w:val="right"/>
            </w:pPr>
            <w:r>
              <w:t>16</w:t>
            </w:r>
            <w:r w:rsidR="00522162" w:rsidRPr="00522162">
              <w:t>.</w:t>
            </w:r>
          </w:p>
        </w:tc>
        <w:tc>
          <w:tcPr>
            <w:tcW w:w="4537" w:type="dxa"/>
            <w:vAlign w:val="center"/>
          </w:tcPr>
          <w:p w14:paraId="068E9BA0" w14:textId="78669399" w:rsidR="00522162" w:rsidRPr="00522162" w:rsidRDefault="009B1020" w:rsidP="00522162">
            <w:r>
              <w:t>Nabavka</w:t>
            </w:r>
            <w:r w:rsidR="00522162" w:rsidRPr="00522162">
              <w:t xml:space="preserve"> </w:t>
            </w:r>
            <w:r>
              <w:t>i</w:t>
            </w:r>
            <w:r w:rsidR="00522162" w:rsidRPr="00522162">
              <w:t xml:space="preserve"> </w:t>
            </w:r>
            <w:r>
              <w:t>ugradnja</w:t>
            </w:r>
            <w:r w:rsidR="00522162" w:rsidRPr="00522162">
              <w:t xml:space="preserve"> </w:t>
            </w:r>
            <w:r>
              <w:t>aut</w:t>
            </w:r>
            <w:r w:rsidR="00522162" w:rsidRPr="00522162">
              <w:t xml:space="preserve"> </w:t>
            </w:r>
            <w:r>
              <w:t>osigurača</w:t>
            </w:r>
          </w:p>
        </w:tc>
        <w:tc>
          <w:tcPr>
            <w:tcW w:w="1418" w:type="dxa"/>
            <w:vAlign w:val="center"/>
          </w:tcPr>
          <w:p w14:paraId="27F4F9AE" w14:textId="3B0D7979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7C1B56A8" w14:textId="6E2B8253" w:rsidR="00522162" w:rsidRPr="00522162" w:rsidRDefault="00340A24" w:rsidP="00522162">
            <w:pPr>
              <w:jc w:val="right"/>
            </w:pPr>
            <w:r>
              <w:t>20</w:t>
            </w:r>
          </w:p>
        </w:tc>
      </w:tr>
      <w:tr w:rsidR="00522162" w:rsidRPr="00522162" w14:paraId="2C67968F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6D9C42D9" w14:textId="064F151A" w:rsidR="00522162" w:rsidRPr="00522162" w:rsidRDefault="00B2510E" w:rsidP="007E7301">
            <w:pPr>
              <w:jc w:val="right"/>
            </w:pPr>
            <w:r>
              <w:t>17</w:t>
            </w:r>
            <w:r w:rsidR="00522162" w:rsidRPr="00522162">
              <w:t>.</w:t>
            </w:r>
          </w:p>
        </w:tc>
        <w:tc>
          <w:tcPr>
            <w:tcW w:w="4537" w:type="dxa"/>
            <w:vAlign w:val="center"/>
          </w:tcPr>
          <w:p w14:paraId="1EBD6EC7" w14:textId="2F4D72DB" w:rsidR="00522162" w:rsidRPr="00522162" w:rsidRDefault="009B1020" w:rsidP="00522162">
            <w:r>
              <w:t>Redna</w:t>
            </w:r>
            <w:r w:rsidR="00522162" w:rsidRPr="00522162">
              <w:t xml:space="preserve"> </w:t>
            </w:r>
            <w:r>
              <w:t>stezalјka</w:t>
            </w:r>
            <w:r w:rsidR="00522162" w:rsidRPr="00522162">
              <w:t xml:space="preserve"> 4</w:t>
            </w:r>
            <w:r>
              <w:t>h</w:t>
            </w:r>
            <w:r w:rsidR="00522162" w:rsidRPr="00522162">
              <w:t>25</w:t>
            </w:r>
          </w:p>
        </w:tc>
        <w:tc>
          <w:tcPr>
            <w:tcW w:w="1418" w:type="dxa"/>
            <w:vAlign w:val="center"/>
          </w:tcPr>
          <w:p w14:paraId="644F8A27" w14:textId="25C591B7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5A73ED68" w14:textId="64031517" w:rsidR="00522162" w:rsidRPr="00522162" w:rsidRDefault="00340A24" w:rsidP="00522162">
            <w:pPr>
              <w:jc w:val="right"/>
            </w:pPr>
            <w:r>
              <w:t>6</w:t>
            </w:r>
          </w:p>
        </w:tc>
      </w:tr>
      <w:tr w:rsidR="00522162" w:rsidRPr="00522162" w14:paraId="56E8D0CD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1D07B562" w14:textId="68B62086" w:rsidR="00522162" w:rsidRPr="00522162" w:rsidRDefault="00B2510E" w:rsidP="007E7301">
            <w:pPr>
              <w:jc w:val="right"/>
            </w:pPr>
            <w:r>
              <w:t>18</w:t>
            </w:r>
            <w:r w:rsidR="00522162" w:rsidRPr="00522162">
              <w:t>.</w:t>
            </w:r>
          </w:p>
        </w:tc>
        <w:tc>
          <w:tcPr>
            <w:tcW w:w="4537" w:type="dxa"/>
            <w:vAlign w:val="center"/>
          </w:tcPr>
          <w:p w14:paraId="4BC62460" w14:textId="17BADF59" w:rsidR="00522162" w:rsidRPr="00522162" w:rsidRDefault="009B1020" w:rsidP="00522162">
            <w:r>
              <w:t>Kontrola</w:t>
            </w:r>
            <w:r w:rsidR="00522162" w:rsidRPr="00522162">
              <w:t xml:space="preserve"> </w:t>
            </w:r>
            <w:r>
              <w:t>potrošnje</w:t>
            </w:r>
            <w:r w:rsidR="00522162" w:rsidRPr="00522162">
              <w:t xml:space="preserve"> </w:t>
            </w:r>
            <w:r>
              <w:t>el</w:t>
            </w:r>
            <w:r w:rsidR="00522162" w:rsidRPr="00522162">
              <w:t xml:space="preserve">. </w:t>
            </w:r>
            <w:r>
              <w:t>ener</w:t>
            </w:r>
            <w:r w:rsidR="00522162" w:rsidRPr="00522162">
              <w:t xml:space="preserve">. </w:t>
            </w:r>
            <w:r>
              <w:t>i</w:t>
            </w:r>
            <w:r w:rsidR="00522162" w:rsidRPr="00522162">
              <w:t xml:space="preserve"> </w:t>
            </w:r>
            <w:r>
              <w:t>podešavanje</w:t>
            </w:r>
            <w:r w:rsidR="00522162" w:rsidRPr="00522162">
              <w:t xml:space="preserve"> </w:t>
            </w:r>
            <w:r>
              <w:t>rada</w:t>
            </w:r>
            <w:r w:rsidR="00522162" w:rsidRPr="00522162">
              <w:t xml:space="preserve">  </w:t>
            </w:r>
            <w:r>
              <w:t>vremenskih</w:t>
            </w:r>
            <w:r w:rsidR="00522162" w:rsidRPr="00522162">
              <w:t xml:space="preserve"> </w:t>
            </w:r>
            <w:r>
              <w:t>tajmera</w:t>
            </w:r>
          </w:p>
        </w:tc>
        <w:tc>
          <w:tcPr>
            <w:tcW w:w="1418" w:type="dxa"/>
            <w:vAlign w:val="center"/>
          </w:tcPr>
          <w:p w14:paraId="0B6E646C" w14:textId="5B28D8C2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250F4C24" w14:textId="4F12C5A6" w:rsidR="00522162" w:rsidRPr="00522162" w:rsidRDefault="00340A24" w:rsidP="00522162">
            <w:pPr>
              <w:jc w:val="right"/>
            </w:pPr>
            <w:r>
              <w:t>16</w:t>
            </w:r>
          </w:p>
        </w:tc>
      </w:tr>
      <w:tr w:rsidR="00522162" w:rsidRPr="00522162" w14:paraId="1C7FEC32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3C9F2C81" w14:textId="6A71234A" w:rsidR="00522162" w:rsidRPr="00522162" w:rsidRDefault="00B2510E" w:rsidP="007E7301">
            <w:pPr>
              <w:jc w:val="right"/>
            </w:pPr>
            <w:r>
              <w:lastRenderedPageBreak/>
              <w:t>19</w:t>
            </w:r>
            <w:r w:rsidR="00522162" w:rsidRPr="00522162">
              <w:t>.</w:t>
            </w:r>
          </w:p>
        </w:tc>
        <w:tc>
          <w:tcPr>
            <w:tcW w:w="4537" w:type="dxa"/>
            <w:vAlign w:val="center"/>
          </w:tcPr>
          <w:p w14:paraId="417B1725" w14:textId="50AAE334" w:rsidR="00522162" w:rsidRPr="00522162" w:rsidRDefault="009B1020" w:rsidP="00522162">
            <w:r>
              <w:t>Nabavka</w:t>
            </w:r>
            <w:r w:rsidR="00522162" w:rsidRPr="00522162">
              <w:t xml:space="preserve"> </w:t>
            </w:r>
            <w:r>
              <w:t>i</w:t>
            </w:r>
            <w:r w:rsidR="00522162" w:rsidRPr="00522162">
              <w:t xml:space="preserve"> </w:t>
            </w:r>
            <w:r>
              <w:t>ugradnja</w:t>
            </w:r>
            <w:r w:rsidR="00522162" w:rsidRPr="00522162">
              <w:t xml:space="preserve"> </w:t>
            </w:r>
            <w:r>
              <w:t>el</w:t>
            </w:r>
            <w:r w:rsidR="00522162" w:rsidRPr="00522162">
              <w:t xml:space="preserve">. </w:t>
            </w:r>
            <w:r>
              <w:t>magnetne</w:t>
            </w:r>
            <w:r w:rsidR="00522162" w:rsidRPr="00522162">
              <w:t xml:space="preserve"> </w:t>
            </w:r>
            <w:r>
              <w:t>sklopke</w:t>
            </w:r>
          </w:p>
        </w:tc>
        <w:tc>
          <w:tcPr>
            <w:tcW w:w="1418" w:type="dxa"/>
            <w:vAlign w:val="center"/>
          </w:tcPr>
          <w:p w14:paraId="2A33CED1" w14:textId="2CD12AA4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209202BE" w14:textId="7C2F0C04" w:rsidR="00522162" w:rsidRPr="00522162" w:rsidRDefault="00340A24" w:rsidP="00522162">
            <w:pPr>
              <w:jc w:val="right"/>
            </w:pPr>
            <w:r>
              <w:t>6</w:t>
            </w:r>
          </w:p>
        </w:tc>
      </w:tr>
      <w:tr w:rsidR="00522162" w:rsidRPr="00522162" w14:paraId="44ACA049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72950457" w14:textId="3C33BBAF" w:rsidR="00522162" w:rsidRPr="00522162" w:rsidRDefault="00B2510E" w:rsidP="007E7301">
            <w:pPr>
              <w:jc w:val="right"/>
            </w:pPr>
            <w:r>
              <w:t>20</w:t>
            </w:r>
            <w:r w:rsidR="00522162" w:rsidRPr="00522162">
              <w:t>.</w:t>
            </w:r>
          </w:p>
        </w:tc>
        <w:tc>
          <w:tcPr>
            <w:tcW w:w="4537" w:type="dxa"/>
            <w:vAlign w:val="center"/>
          </w:tcPr>
          <w:p w14:paraId="59D47710" w14:textId="033FF558" w:rsidR="00522162" w:rsidRPr="00522162" w:rsidRDefault="009B1020" w:rsidP="00522162">
            <w:r>
              <w:t>Nabavka</w:t>
            </w:r>
            <w:r w:rsidR="00522162" w:rsidRPr="00522162">
              <w:t xml:space="preserve"> </w:t>
            </w:r>
            <w:r>
              <w:t>i</w:t>
            </w:r>
            <w:r w:rsidR="00522162" w:rsidRPr="00522162">
              <w:t xml:space="preserve"> </w:t>
            </w:r>
            <w:r>
              <w:t>ugradnja</w:t>
            </w:r>
            <w:r w:rsidR="00522162" w:rsidRPr="00522162">
              <w:t xml:space="preserve"> </w:t>
            </w:r>
            <w:r>
              <w:t>vremenskih</w:t>
            </w:r>
            <w:r w:rsidR="00522162" w:rsidRPr="00522162">
              <w:t xml:space="preserve"> </w:t>
            </w:r>
            <w:r>
              <w:t>tajmera</w:t>
            </w:r>
          </w:p>
        </w:tc>
        <w:tc>
          <w:tcPr>
            <w:tcW w:w="1418" w:type="dxa"/>
            <w:vAlign w:val="center"/>
          </w:tcPr>
          <w:p w14:paraId="46E88B96" w14:textId="752B6F8D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623FCD1C" w14:textId="7AF0D042" w:rsidR="00522162" w:rsidRPr="00522162" w:rsidRDefault="00340A24" w:rsidP="00522162">
            <w:pPr>
              <w:jc w:val="right"/>
            </w:pPr>
            <w:r>
              <w:t>8</w:t>
            </w:r>
          </w:p>
        </w:tc>
      </w:tr>
      <w:tr w:rsidR="00522162" w:rsidRPr="00522162" w14:paraId="3F326ECD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2D8DE6B0" w14:textId="3DC80575" w:rsidR="00522162" w:rsidRPr="00522162" w:rsidRDefault="00B2510E" w:rsidP="007E7301">
            <w:pPr>
              <w:jc w:val="right"/>
            </w:pPr>
            <w:r>
              <w:t>21</w:t>
            </w:r>
            <w:r w:rsidR="00522162" w:rsidRPr="00522162">
              <w:t>.</w:t>
            </w:r>
          </w:p>
        </w:tc>
        <w:tc>
          <w:tcPr>
            <w:tcW w:w="4537" w:type="dxa"/>
            <w:vAlign w:val="center"/>
          </w:tcPr>
          <w:p w14:paraId="37D7C36E" w14:textId="041D4DBF" w:rsidR="00522162" w:rsidRPr="00522162" w:rsidRDefault="009B1020" w:rsidP="00522162">
            <w:r>
              <w:t>Nabavka</w:t>
            </w:r>
            <w:r w:rsidR="00522162" w:rsidRPr="00522162">
              <w:t xml:space="preserve"> </w:t>
            </w:r>
            <w:r>
              <w:t>i</w:t>
            </w:r>
            <w:r w:rsidR="00522162" w:rsidRPr="00522162">
              <w:t xml:space="preserve"> </w:t>
            </w:r>
            <w:r>
              <w:t>ugradnja</w:t>
            </w:r>
            <w:r w:rsidR="00522162" w:rsidRPr="00522162">
              <w:t xml:space="preserve"> </w:t>
            </w:r>
            <w:r>
              <w:t>rajhem</w:t>
            </w:r>
            <w:r w:rsidR="00522162" w:rsidRPr="00522162">
              <w:t xml:space="preserve"> </w:t>
            </w:r>
            <w:r>
              <w:t>spojnica</w:t>
            </w:r>
          </w:p>
        </w:tc>
        <w:tc>
          <w:tcPr>
            <w:tcW w:w="1418" w:type="dxa"/>
            <w:vAlign w:val="center"/>
          </w:tcPr>
          <w:p w14:paraId="6B713677" w14:textId="3A27ECC3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71435575" w14:textId="42BC3B82" w:rsidR="00522162" w:rsidRPr="00522162" w:rsidRDefault="00340A24" w:rsidP="00522162">
            <w:pPr>
              <w:jc w:val="right"/>
            </w:pPr>
            <w:r>
              <w:t>6</w:t>
            </w:r>
          </w:p>
        </w:tc>
      </w:tr>
      <w:tr w:rsidR="00522162" w:rsidRPr="00522162" w14:paraId="74795A93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0CD18DB6" w14:textId="6249B32C" w:rsidR="00522162" w:rsidRPr="00522162" w:rsidRDefault="00B2510E" w:rsidP="007E7301">
            <w:pPr>
              <w:jc w:val="right"/>
            </w:pPr>
            <w:r>
              <w:t>22</w:t>
            </w:r>
            <w:r w:rsidR="00522162" w:rsidRPr="00522162">
              <w:t>.</w:t>
            </w:r>
          </w:p>
        </w:tc>
        <w:tc>
          <w:tcPr>
            <w:tcW w:w="4537" w:type="dxa"/>
            <w:vAlign w:val="center"/>
          </w:tcPr>
          <w:p w14:paraId="5E362D6C" w14:textId="6B42AE70" w:rsidR="00522162" w:rsidRPr="00522162" w:rsidRDefault="009B1020" w:rsidP="00522162">
            <w:r>
              <w:t>Nabavka</w:t>
            </w:r>
            <w:r w:rsidR="00522162" w:rsidRPr="00522162">
              <w:t xml:space="preserve"> </w:t>
            </w:r>
            <w:r>
              <w:t>i</w:t>
            </w:r>
            <w:r w:rsidR="00522162" w:rsidRPr="00522162">
              <w:t xml:space="preserve"> </w:t>
            </w:r>
            <w:r>
              <w:t>ugradnja</w:t>
            </w:r>
            <w:r w:rsidR="00522162" w:rsidRPr="00522162">
              <w:t xml:space="preserve"> </w:t>
            </w:r>
            <w:r>
              <w:t>sijalice</w:t>
            </w:r>
            <w:r w:rsidR="00522162" w:rsidRPr="00522162">
              <w:t xml:space="preserve"> 70</w:t>
            </w:r>
            <w:r w:rsidR="00522162" w:rsidRPr="00522162">
              <w:rPr>
                <w:lang w:val="en-GB"/>
              </w:rPr>
              <w:t xml:space="preserve">W </w:t>
            </w:r>
            <w:r>
              <w:t>M</w:t>
            </w:r>
            <w:r w:rsidR="00522162" w:rsidRPr="00522162">
              <w:t>Hg12</w:t>
            </w:r>
          </w:p>
        </w:tc>
        <w:tc>
          <w:tcPr>
            <w:tcW w:w="1418" w:type="dxa"/>
            <w:vAlign w:val="center"/>
          </w:tcPr>
          <w:p w14:paraId="5F796BD0" w14:textId="702E09AE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5029F3C3" w14:textId="77777777" w:rsidR="00522162" w:rsidRPr="00522162" w:rsidRDefault="00522162" w:rsidP="00522162">
            <w:pPr>
              <w:jc w:val="right"/>
            </w:pPr>
            <w:r w:rsidRPr="00522162">
              <w:t>20</w:t>
            </w:r>
          </w:p>
        </w:tc>
      </w:tr>
      <w:tr w:rsidR="00522162" w:rsidRPr="00522162" w14:paraId="4B7DF044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6E94B854" w14:textId="76ECFDFA" w:rsidR="00522162" w:rsidRPr="00522162" w:rsidRDefault="00B2510E" w:rsidP="007E7301">
            <w:pPr>
              <w:jc w:val="right"/>
            </w:pPr>
            <w:r>
              <w:t>23</w:t>
            </w:r>
            <w:r w:rsidR="00522162" w:rsidRPr="00522162">
              <w:t>.</w:t>
            </w:r>
          </w:p>
        </w:tc>
        <w:tc>
          <w:tcPr>
            <w:tcW w:w="4537" w:type="dxa"/>
            <w:vAlign w:val="center"/>
          </w:tcPr>
          <w:p w14:paraId="5A706354" w14:textId="21FD5F8C" w:rsidR="00522162" w:rsidRPr="00522162" w:rsidRDefault="009B1020" w:rsidP="00522162">
            <w:r>
              <w:t>Nabavka</w:t>
            </w:r>
            <w:r w:rsidR="00522162" w:rsidRPr="00522162">
              <w:t xml:space="preserve"> </w:t>
            </w:r>
            <w:r>
              <w:t>i</w:t>
            </w:r>
            <w:r w:rsidR="00522162" w:rsidRPr="00522162">
              <w:t xml:space="preserve"> </w:t>
            </w:r>
            <w:r>
              <w:t>ugradnja</w:t>
            </w:r>
            <w:r w:rsidR="00522162" w:rsidRPr="00522162">
              <w:t xml:space="preserve"> </w:t>
            </w:r>
            <w:r>
              <w:t>sijalice</w:t>
            </w:r>
            <w:r w:rsidR="00522162" w:rsidRPr="00522162">
              <w:t xml:space="preserve"> 100</w:t>
            </w:r>
            <w:r w:rsidR="00340A24">
              <w:rPr>
                <w:lang w:val="en-GB"/>
              </w:rPr>
              <w:t>W</w:t>
            </w:r>
            <w:r>
              <w:t>M</w:t>
            </w:r>
            <w:r w:rsidR="00522162" w:rsidRPr="00522162">
              <w:t>Hg12</w:t>
            </w:r>
          </w:p>
        </w:tc>
        <w:tc>
          <w:tcPr>
            <w:tcW w:w="1418" w:type="dxa"/>
            <w:vAlign w:val="center"/>
          </w:tcPr>
          <w:p w14:paraId="249F6E40" w14:textId="0B32E01F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135553D6" w14:textId="77777777" w:rsidR="00522162" w:rsidRPr="00522162" w:rsidRDefault="00522162" w:rsidP="00522162">
            <w:pPr>
              <w:jc w:val="right"/>
            </w:pPr>
            <w:r w:rsidRPr="00522162">
              <w:t>20</w:t>
            </w:r>
          </w:p>
        </w:tc>
      </w:tr>
      <w:tr w:rsidR="00522162" w:rsidRPr="00522162" w14:paraId="460AE1CC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39772B08" w14:textId="106D8005" w:rsidR="00522162" w:rsidRPr="00522162" w:rsidRDefault="00B2510E" w:rsidP="007E7301">
            <w:pPr>
              <w:jc w:val="right"/>
            </w:pPr>
            <w:r>
              <w:t>24</w:t>
            </w:r>
            <w:r w:rsidR="00522162" w:rsidRPr="00522162">
              <w:t>.</w:t>
            </w:r>
          </w:p>
        </w:tc>
        <w:tc>
          <w:tcPr>
            <w:tcW w:w="4537" w:type="dxa"/>
            <w:vAlign w:val="center"/>
          </w:tcPr>
          <w:p w14:paraId="2BBAB2F1" w14:textId="17957266" w:rsidR="00522162" w:rsidRPr="00522162" w:rsidRDefault="009B1020" w:rsidP="00522162">
            <w:r>
              <w:t>Nabavka</w:t>
            </w:r>
            <w:r w:rsidR="00522162" w:rsidRPr="00522162">
              <w:t xml:space="preserve"> </w:t>
            </w:r>
            <w:r>
              <w:t>i</w:t>
            </w:r>
            <w:r w:rsidR="00522162" w:rsidRPr="00522162">
              <w:t xml:space="preserve"> </w:t>
            </w:r>
            <w:r>
              <w:t>ugradnja</w:t>
            </w:r>
            <w:r w:rsidR="00522162" w:rsidRPr="00522162">
              <w:t xml:space="preserve"> </w:t>
            </w:r>
            <w:r>
              <w:t>sijalice</w:t>
            </w:r>
            <w:r w:rsidR="00522162" w:rsidRPr="00522162">
              <w:t xml:space="preserve"> 150</w:t>
            </w:r>
            <w:r w:rsidR="00340A24">
              <w:rPr>
                <w:lang w:val="en-GB"/>
              </w:rPr>
              <w:t>W</w:t>
            </w:r>
            <w:r>
              <w:t>M</w:t>
            </w:r>
            <w:r w:rsidR="00522162" w:rsidRPr="00522162">
              <w:t>Hg12</w:t>
            </w:r>
          </w:p>
        </w:tc>
        <w:tc>
          <w:tcPr>
            <w:tcW w:w="1418" w:type="dxa"/>
            <w:vAlign w:val="center"/>
          </w:tcPr>
          <w:p w14:paraId="346F83A5" w14:textId="7C9EAA6D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351A1E58" w14:textId="77777777" w:rsidR="00522162" w:rsidRPr="00522162" w:rsidRDefault="00522162" w:rsidP="00522162">
            <w:pPr>
              <w:jc w:val="right"/>
            </w:pPr>
            <w:r w:rsidRPr="00522162">
              <w:t>20</w:t>
            </w:r>
          </w:p>
        </w:tc>
      </w:tr>
      <w:tr w:rsidR="00522162" w:rsidRPr="00522162" w14:paraId="68971C23" w14:textId="77777777" w:rsidTr="007E7301">
        <w:trPr>
          <w:trHeight w:val="414"/>
        </w:trPr>
        <w:tc>
          <w:tcPr>
            <w:tcW w:w="816" w:type="dxa"/>
            <w:vAlign w:val="center"/>
          </w:tcPr>
          <w:p w14:paraId="2A85220E" w14:textId="2E3DF69F" w:rsidR="00522162" w:rsidRPr="00522162" w:rsidRDefault="00B2510E" w:rsidP="007E7301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25</w:t>
            </w:r>
            <w:r w:rsidR="00522162" w:rsidRPr="00522162">
              <w:rPr>
                <w:lang w:val="sr-Cyrl-CS"/>
              </w:rPr>
              <w:t>.</w:t>
            </w:r>
          </w:p>
        </w:tc>
        <w:tc>
          <w:tcPr>
            <w:tcW w:w="4537" w:type="dxa"/>
            <w:vAlign w:val="center"/>
          </w:tcPr>
          <w:p w14:paraId="50784FD9" w14:textId="3D7EE8DE" w:rsidR="00522162" w:rsidRPr="00522162" w:rsidRDefault="009B1020" w:rsidP="00522162">
            <w:r>
              <w:t>Keramičko</w:t>
            </w:r>
            <w:r w:rsidR="00522162" w:rsidRPr="00522162">
              <w:t xml:space="preserve"> </w:t>
            </w:r>
            <w:r>
              <w:t>grlo</w:t>
            </w:r>
          </w:p>
        </w:tc>
        <w:tc>
          <w:tcPr>
            <w:tcW w:w="1418" w:type="dxa"/>
            <w:vAlign w:val="center"/>
          </w:tcPr>
          <w:p w14:paraId="329C0CBA" w14:textId="75DD5791" w:rsidR="00522162" w:rsidRPr="00522162" w:rsidRDefault="009B1020" w:rsidP="00522162">
            <w:pPr>
              <w:jc w:val="right"/>
            </w:pPr>
            <w:r>
              <w:t>kom</w:t>
            </w:r>
          </w:p>
        </w:tc>
        <w:tc>
          <w:tcPr>
            <w:tcW w:w="2409" w:type="dxa"/>
            <w:vAlign w:val="center"/>
          </w:tcPr>
          <w:p w14:paraId="27A10DB2" w14:textId="24F38FC8" w:rsidR="00522162" w:rsidRPr="00522162" w:rsidRDefault="00340A24" w:rsidP="00522162">
            <w:pPr>
              <w:jc w:val="right"/>
            </w:pPr>
            <w:r>
              <w:t>13</w:t>
            </w:r>
            <w:r w:rsidR="00522162" w:rsidRPr="00522162">
              <w:t>0</w:t>
            </w:r>
          </w:p>
        </w:tc>
      </w:tr>
      <w:tr w:rsidR="00522162" w:rsidRPr="000B0808" w14:paraId="32271F97" w14:textId="77777777" w:rsidTr="00522162">
        <w:trPr>
          <w:trHeight w:val="414"/>
        </w:trPr>
        <w:tc>
          <w:tcPr>
            <w:tcW w:w="816" w:type="dxa"/>
            <w:vAlign w:val="center"/>
          </w:tcPr>
          <w:p w14:paraId="081F4695" w14:textId="77777777" w:rsidR="00522162" w:rsidRPr="000B0808" w:rsidRDefault="00522162" w:rsidP="00522162">
            <w:pPr>
              <w:jc w:val="center"/>
              <w:rPr>
                <w:lang w:val="sr-Cyrl-CS"/>
              </w:rPr>
            </w:pPr>
          </w:p>
        </w:tc>
        <w:tc>
          <w:tcPr>
            <w:tcW w:w="4537" w:type="dxa"/>
            <w:vAlign w:val="center"/>
          </w:tcPr>
          <w:p w14:paraId="32E369C4" w14:textId="79AFE039" w:rsidR="00522162" w:rsidRPr="000B0808" w:rsidRDefault="009B1020" w:rsidP="00522162">
            <w:pPr>
              <w:jc w:val="right"/>
              <w:rPr>
                <w:lang w:val="bs-Cyrl-BA"/>
              </w:rPr>
            </w:pPr>
            <w:r>
              <w:t>UKUPNO</w:t>
            </w:r>
            <w:r w:rsidR="007E7301" w:rsidRPr="000B0808">
              <w:rPr>
                <w:lang w:val="bs-Cyrl-BA"/>
              </w:rPr>
              <w:t xml:space="preserve"> </w:t>
            </w:r>
            <w:r>
              <w:rPr>
                <w:lang w:val="bs-Cyrl-BA"/>
              </w:rPr>
              <w:t>sa</w:t>
            </w:r>
            <w:r w:rsidR="007E7301" w:rsidRPr="000B0808">
              <w:rPr>
                <w:lang w:val="bs-Cyrl-BA"/>
              </w:rPr>
              <w:t xml:space="preserve"> </w:t>
            </w:r>
            <w:r>
              <w:rPr>
                <w:lang w:val="bs-Cyrl-BA"/>
              </w:rPr>
              <w:t>PDV</w:t>
            </w:r>
            <w:r w:rsidR="007E7301" w:rsidRPr="000B0808">
              <w:rPr>
                <w:lang w:val="bs-Cyrl-BA"/>
              </w:rPr>
              <w:t>-</w:t>
            </w:r>
            <w:r>
              <w:rPr>
                <w:lang w:val="bs-Cyrl-BA"/>
              </w:rPr>
              <w:t>om</w:t>
            </w:r>
          </w:p>
        </w:tc>
        <w:tc>
          <w:tcPr>
            <w:tcW w:w="1418" w:type="dxa"/>
            <w:vAlign w:val="center"/>
          </w:tcPr>
          <w:p w14:paraId="595D616A" w14:textId="77777777" w:rsidR="00522162" w:rsidRPr="000B0808" w:rsidRDefault="00522162" w:rsidP="00522162">
            <w:pPr>
              <w:jc w:val="right"/>
            </w:pPr>
          </w:p>
        </w:tc>
        <w:tc>
          <w:tcPr>
            <w:tcW w:w="2409" w:type="dxa"/>
            <w:vAlign w:val="center"/>
          </w:tcPr>
          <w:p w14:paraId="6E6EF7D9" w14:textId="6FD8E728" w:rsidR="00522162" w:rsidRPr="000B0808" w:rsidRDefault="007E7301" w:rsidP="007E7301">
            <w:pPr>
              <w:jc w:val="right"/>
            </w:pPr>
            <w:r w:rsidRPr="000B0808">
              <w:t xml:space="preserve">34.988,85 </w:t>
            </w:r>
            <w:r w:rsidR="009B1020">
              <w:t>KM</w:t>
            </w:r>
          </w:p>
        </w:tc>
      </w:tr>
    </w:tbl>
    <w:p w14:paraId="21F3C317" w14:textId="77777777" w:rsidR="00522162" w:rsidRPr="000B0808" w:rsidRDefault="00522162" w:rsidP="00522162">
      <w:pPr>
        <w:rPr>
          <w:lang w:val="hr-HR"/>
        </w:rPr>
      </w:pPr>
    </w:p>
    <w:p w14:paraId="1F901E07" w14:textId="77777777" w:rsidR="00522162" w:rsidRPr="00522162" w:rsidRDefault="00522162" w:rsidP="00522162">
      <w:pPr>
        <w:rPr>
          <w:b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</w:tblGrid>
      <w:tr w:rsidR="00522162" w:rsidRPr="00522162" w14:paraId="0B4F8EAE" w14:textId="77777777" w:rsidTr="00522162">
        <w:trPr>
          <w:trHeight w:val="7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CAFC2" w14:textId="77777777" w:rsidR="00522162" w:rsidRPr="00522162" w:rsidRDefault="00522162" w:rsidP="00522162">
            <w:pPr>
              <w:jc w:val="center"/>
            </w:pPr>
          </w:p>
        </w:tc>
      </w:tr>
    </w:tbl>
    <w:p w14:paraId="43E5AB1F" w14:textId="77777777" w:rsidR="00522162" w:rsidRPr="00244704" w:rsidRDefault="00522162" w:rsidP="00846648">
      <w:pPr>
        <w:outlineLvl w:val="0"/>
        <w:rPr>
          <w:noProof/>
        </w:rPr>
      </w:pPr>
    </w:p>
    <w:p w14:paraId="167D2DC1" w14:textId="4502FBED" w:rsidR="00AF2A61" w:rsidRPr="00C321D2" w:rsidRDefault="00C321D2" w:rsidP="00846648">
      <w:pPr>
        <w:outlineLvl w:val="0"/>
        <w:rPr>
          <w:b/>
          <w:noProof/>
        </w:rPr>
      </w:pPr>
      <w:r w:rsidRPr="00C321D2">
        <w:rPr>
          <w:b/>
          <w:noProof/>
        </w:rPr>
        <w:t>6</w:t>
      </w:r>
      <w:r w:rsidR="00AC0E47" w:rsidRPr="00C321D2">
        <w:rPr>
          <w:b/>
          <w:noProof/>
        </w:rPr>
        <w:t xml:space="preserve">. </w:t>
      </w:r>
      <w:r w:rsidR="009B1020">
        <w:rPr>
          <w:b/>
          <w:noProof/>
        </w:rPr>
        <w:t>RASHODI</w:t>
      </w:r>
      <w:r w:rsidR="00AC0E47" w:rsidRPr="00C321D2">
        <w:rPr>
          <w:b/>
          <w:noProof/>
        </w:rPr>
        <w:t xml:space="preserve"> </w:t>
      </w:r>
      <w:r w:rsidR="009B1020">
        <w:rPr>
          <w:b/>
          <w:noProof/>
        </w:rPr>
        <w:t>ZA</w:t>
      </w:r>
      <w:r w:rsidR="00AC0E47" w:rsidRPr="00C321D2">
        <w:rPr>
          <w:b/>
          <w:noProof/>
        </w:rPr>
        <w:t xml:space="preserve"> </w:t>
      </w:r>
      <w:r w:rsidR="009B1020">
        <w:rPr>
          <w:b/>
          <w:noProof/>
        </w:rPr>
        <w:t>ODRŽAVANјE</w:t>
      </w:r>
      <w:r w:rsidR="00AF2A61" w:rsidRPr="00C321D2">
        <w:rPr>
          <w:b/>
          <w:noProof/>
        </w:rPr>
        <w:t xml:space="preserve"> </w:t>
      </w:r>
      <w:r w:rsidR="009B1020">
        <w:rPr>
          <w:b/>
          <w:noProof/>
        </w:rPr>
        <w:t>I</w:t>
      </w:r>
      <w:r w:rsidR="00AF2A61" w:rsidRPr="00C321D2">
        <w:rPr>
          <w:b/>
          <w:noProof/>
        </w:rPr>
        <w:t xml:space="preserve"> </w:t>
      </w:r>
      <w:r w:rsidR="009B1020">
        <w:rPr>
          <w:b/>
          <w:noProof/>
        </w:rPr>
        <w:t>MODERNIZACIJU</w:t>
      </w:r>
      <w:r w:rsidR="00AF2A61" w:rsidRPr="00C321D2">
        <w:rPr>
          <w:b/>
          <w:noProof/>
        </w:rPr>
        <w:t xml:space="preserve"> </w:t>
      </w:r>
      <w:r w:rsidR="009B1020">
        <w:rPr>
          <w:b/>
          <w:noProof/>
        </w:rPr>
        <w:t>OBJEKATA</w:t>
      </w:r>
    </w:p>
    <w:p w14:paraId="5B50F3DE" w14:textId="1FBBBC2C" w:rsidR="00AC0E47" w:rsidRPr="00C321D2" w:rsidRDefault="00AF2A61" w:rsidP="00846648">
      <w:pPr>
        <w:outlineLvl w:val="0"/>
        <w:rPr>
          <w:b/>
          <w:noProof/>
        </w:rPr>
      </w:pPr>
      <w:r w:rsidRPr="00C321D2">
        <w:rPr>
          <w:b/>
          <w:noProof/>
        </w:rPr>
        <w:t xml:space="preserve">    (</w:t>
      </w:r>
      <w:r w:rsidR="009B1020">
        <w:rPr>
          <w:b/>
          <w:noProof/>
        </w:rPr>
        <w:t>KOMUNALNA</w:t>
      </w:r>
      <w:r w:rsidRPr="00C321D2">
        <w:rPr>
          <w:b/>
          <w:noProof/>
        </w:rPr>
        <w:t xml:space="preserve"> </w:t>
      </w:r>
      <w:r w:rsidR="009B1020">
        <w:rPr>
          <w:b/>
          <w:noProof/>
        </w:rPr>
        <w:t>OPREMA</w:t>
      </w:r>
      <w:r w:rsidRPr="00C321D2">
        <w:rPr>
          <w:b/>
          <w:noProof/>
        </w:rPr>
        <w:t>)</w:t>
      </w:r>
      <w:r w:rsidR="00AC0E47" w:rsidRPr="00C321D2">
        <w:rPr>
          <w:b/>
          <w:noProof/>
        </w:rPr>
        <w:t xml:space="preserve"> </w:t>
      </w:r>
    </w:p>
    <w:p w14:paraId="4BA872AD" w14:textId="77777777" w:rsidR="00AC0E47" w:rsidRPr="00AC0E47" w:rsidRDefault="00AC0E47" w:rsidP="00846648">
      <w:pPr>
        <w:outlineLvl w:val="0"/>
        <w:rPr>
          <w:noProof/>
        </w:rPr>
      </w:pPr>
    </w:p>
    <w:p w14:paraId="6458F620" w14:textId="7AC7AAC9" w:rsidR="00197F12" w:rsidRDefault="00AC0E47" w:rsidP="006A3857">
      <w:pPr>
        <w:jc w:val="both"/>
        <w:outlineLvl w:val="0"/>
        <w:rPr>
          <w:noProof/>
          <w:lang w:val="hr-HR"/>
        </w:rPr>
      </w:pPr>
      <w:r w:rsidRPr="00AC0E47">
        <w:rPr>
          <w:noProof/>
        </w:rPr>
        <w:t xml:space="preserve">          </w:t>
      </w:r>
      <w:r w:rsidR="009B1020">
        <w:rPr>
          <w:noProof/>
        </w:rPr>
        <w:t>Za</w:t>
      </w:r>
      <w:r w:rsidR="00AF2A61">
        <w:rPr>
          <w:noProof/>
        </w:rPr>
        <w:t xml:space="preserve"> </w:t>
      </w:r>
      <w:r w:rsidR="009B1020">
        <w:rPr>
          <w:noProof/>
        </w:rPr>
        <w:t>ovu</w:t>
      </w:r>
      <w:r w:rsidR="00AF2A61">
        <w:rPr>
          <w:noProof/>
        </w:rPr>
        <w:t xml:space="preserve"> </w:t>
      </w:r>
      <w:r w:rsidR="009B1020">
        <w:rPr>
          <w:noProof/>
        </w:rPr>
        <w:t>namjenu</w:t>
      </w:r>
      <w:r w:rsidR="00AF2A61">
        <w:rPr>
          <w:noProof/>
        </w:rPr>
        <w:t xml:space="preserve"> </w:t>
      </w:r>
      <w:r w:rsidR="009B1020">
        <w:rPr>
          <w:noProof/>
        </w:rPr>
        <w:t>planirana</w:t>
      </w:r>
      <w:r w:rsidR="00AF2A61">
        <w:rPr>
          <w:noProof/>
        </w:rPr>
        <w:t xml:space="preserve"> </w:t>
      </w:r>
      <w:r w:rsidR="009B1020">
        <w:rPr>
          <w:noProof/>
        </w:rPr>
        <w:t>su</w:t>
      </w:r>
      <w:r w:rsidR="00AF2A61">
        <w:rPr>
          <w:noProof/>
        </w:rPr>
        <w:t xml:space="preserve"> </w:t>
      </w:r>
      <w:r w:rsidR="009B1020">
        <w:rPr>
          <w:noProof/>
        </w:rPr>
        <w:t>sredstva</w:t>
      </w:r>
      <w:r w:rsidR="00AF2A61">
        <w:rPr>
          <w:noProof/>
        </w:rPr>
        <w:t xml:space="preserve"> </w:t>
      </w:r>
      <w:r w:rsidR="009B1020">
        <w:rPr>
          <w:noProof/>
        </w:rPr>
        <w:t>u</w:t>
      </w:r>
      <w:r w:rsidR="00AF2A61">
        <w:rPr>
          <w:noProof/>
        </w:rPr>
        <w:t xml:space="preserve"> </w:t>
      </w:r>
      <w:r w:rsidR="009B1020">
        <w:rPr>
          <w:noProof/>
        </w:rPr>
        <w:t>iznosu</w:t>
      </w:r>
      <w:r w:rsidR="00AF2A61">
        <w:rPr>
          <w:noProof/>
        </w:rPr>
        <w:t xml:space="preserve"> </w:t>
      </w:r>
      <w:r w:rsidR="009B1020">
        <w:rPr>
          <w:noProof/>
        </w:rPr>
        <w:t>od</w:t>
      </w:r>
      <w:r w:rsidR="00B95891">
        <w:rPr>
          <w:noProof/>
        </w:rPr>
        <w:t xml:space="preserve"> 6.000</w:t>
      </w:r>
      <w:r w:rsidR="00AF2A61">
        <w:rPr>
          <w:noProof/>
        </w:rPr>
        <w:t xml:space="preserve">,00 </w:t>
      </w:r>
      <w:r w:rsidR="009B1020">
        <w:rPr>
          <w:noProof/>
        </w:rPr>
        <w:t>KM</w:t>
      </w:r>
      <w:r w:rsidR="00AF2A61">
        <w:rPr>
          <w:noProof/>
        </w:rPr>
        <w:t>.</w:t>
      </w:r>
    </w:p>
    <w:p w14:paraId="43E70C75" w14:textId="77777777" w:rsidR="00197F12" w:rsidRPr="00197F12" w:rsidRDefault="00197F12" w:rsidP="006A3857">
      <w:pPr>
        <w:jc w:val="both"/>
        <w:outlineLvl w:val="0"/>
        <w:rPr>
          <w:noProof/>
          <w:lang w:val="hr-HR"/>
        </w:rPr>
      </w:pPr>
    </w:p>
    <w:p w14:paraId="11D5AE63" w14:textId="07CB8177" w:rsidR="00AF2A61" w:rsidRPr="00244704" w:rsidRDefault="00723BED" w:rsidP="00AF2A61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                                                                                                        </w:t>
      </w:r>
      <w:r w:rsidR="00E9708D">
        <w:rPr>
          <w:noProof/>
          <w:sz w:val="20"/>
          <w:szCs w:val="20"/>
        </w:rPr>
        <w:t xml:space="preserve">             </w:t>
      </w:r>
      <w:r w:rsidR="009B1020">
        <w:rPr>
          <w:noProof/>
          <w:sz w:val="20"/>
          <w:szCs w:val="20"/>
        </w:rPr>
        <w:t>tabela</w:t>
      </w:r>
      <w:r w:rsidR="00AF2A61">
        <w:rPr>
          <w:noProof/>
          <w:sz w:val="20"/>
          <w:szCs w:val="20"/>
        </w:rPr>
        <w:t xml:space="preserve"> </w:t>
      </w:r>
      <w:r w:rsidR="00244704">
        <w:rPr>
          <w:noProof/>
          <w:sz w:val="20"/>
          <w:szCs w:val="20"/>
        </w:rPr>
        <w:t>7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1276"/>
        <w:gridCol w:w="1701"/>
        <w:gridCol w:w="2693"/>
      </w:tblGrid>
      <w:tr w:rsidR="00E9708D" w:rsidRPr="00AC0E47" w14:paraId="0BA91320" w14:textId="77777777" w:rsidTr="00C321D2">
        <w:tc>
          <w:tcPr>
            <w:tcW w:w="3397" w:type="dxa"/>
          </w:tcPr>
          <w:p w14:paraId="4D8FC330" w14:textId="77777777" w:rsidR="00E9708D" w:rsidRPr="00AC0E47" w:rsidRDefault="00E9708D" w:rsidP="001103E6">
            <w:pPr>
              <w:jc w:val="center"/>
              <w:rPr>
                <w:noProof/>
                <w:sz w:val="22"/>
                <w:szCs w:val="22"/>
              </w:rPr>
            </w:pPr>
          </w:p>
          <w:p w14:paraId="1F3FDD42" w14:textId="30AAEE30" w:rsidR="00E9708D" w:rsidRPr="00AC0E47" w:rsidRDefault="009B1020" w:rsidP="001103E6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OPIS</w:t>
            </w:r>
          </w:p>
        </w:tc>
        <w:tc>
          <w:tcPr>
            <w:tcW w:w="1276" w:type="dxa"/>
          </w:tcPr>
          <w:p w14:paraId="7017F821" w14:textId="4D95BE40" w:rsidR="00E9708D" w:rsidRPr="00AC0E47" w:rsidRDefault="009B1020" w:rsidP="001103E6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Plan</w:t>
            </w:r>
          </w:p>
          <w:p w14:paraId="6296EAF2" w14:textId="77F8A0DC" w:rsidR="00E9708D" w:rsidRPr="00AC0E47" w:rsidRDefault="00C321D2" w:rsidP="00BE627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2021</w:t>
            </w:r>
            <w:r w:rsidR="00E9708D">
              <w:rPr>
                <w:noProof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52C0218D" w14:textId="7EDDB5C3" w:rsidR="00E9708D" w:rsidRPr="00AC0E47" w:rsidRDefault="009B1020" w:rsidP="001103E6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Rebalans</w:t>
            </w:r>
          </w:p>
          <w:p w14:paraId="2FD3FDAF" w14:textId="52786F46" w:rsidR="00E9708D" w:rsidRPr="00AC0E47" w:rsidRDefault="00C321D2" w:rsidP="00BE627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2021</w:t>
            </w:r>
            <w:r w:rsidR="00E9708D">
              <w:rPr>
                <w:noProof/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14:paraId="72B7E5C8" w14:textId="4B2DA90B" w:rsidR="00E9708D" w:rsidRPr="00AC0E47" w:rsidRDefault="009B1020" w:rsidP="001103E6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Izvršenje</w:t>
            </w:r>
          </w:p>
          <w:p w14:paraId="13F7273D" w14:textId="0B9888C7" w:rsidR="00E9708D" w:rsidRPr="00AC0E47" w:rsidRDefault="00C321D2" w:rsidP="00BE627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2021</w:t>
            </w:r>
            <w:r w:rsidR="00E9708D" w:rsidRPr="00AC0E47">
              <w:rPr>
                <w:noProof/>
                <w:sz w:val="22"/>
                <w:szCs w:val="22"/>
              </w:rPr>
              <w:t>.</w:t>
            </w:r>
          </w:p>
        </w:tc>
      </w:tr>
      <w:tr w:rsidR="00E9708D" w:rsidRPr="00AC0E47" w14:paraId="01D78588" w14:textId="77777777" w:rsidTr="00C321D2">
        <w:tc>
          <w:tcPr>
            <w:tcW w:w="3397" w:type="dxa"/>
            <w:vAlign w:val="center"/>
          </w:tcPr>
          <w:p w14:paraId="704F5C6F" w14:textId="77777777" w:rsidR="00244704" w:rsidRDefault="00244704" w:rsidP="001103E6">
            <w:pPr>
              <w:jc w:val="center"/>
              <w:rPr>
                <w:noProof/>
                <w:sz w:val="22"/>
                <w:szCs w:val="22"/>
              </w:rPr>
            </w:pPr>
          </w:p>
          <w:p w14:paraId="2F99F5CD" w14:textId="044CE8B8" w:rsidR="00E9708D" w:rsidRPr="00244704" w:rsidRDefault="009B1020" w:rsidP="001103E6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Komunalna</w:t>
            </w:r>
            <w:r w:rsidR="00E9708D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oprema</w:t>
            </w:r>
          </w:p>
          <w:p w14:paraId="40778D78" w14:textId="77777777" w:rsidR="00E9708D" w:rsidRPr="00244704" w:rsidRDefault="00E9708D" w:rsidP="00723BED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1276" w:type="dxa"/>
          </w:tcPr>
          <w:p w14:paraId="457AFFD2" w14:textId="77777777" w:rsidR="00E9708D" w:rsidRPr="00AC0E47" w:rsidRDefault="00E9708D" w:rsidP="001103E6">
            <w:pPr>
              <w:jc w:val="center"/>
              <w:rPr>
                <w:noProof/>
                <w:sz w:val="22"/>
                <w:szCs w:val="22"/>
              </w:rPr>
            </w:pPr>
          </w:p>
          <w:p w14:paraId="1AB50338" w14:textId="77777777" w:rsidR="00E9708D" w:rsidRPr="00AC0E47" w:rsidRDefault="00E9708D" w:rsidP="001103E6">
            <w:pPr>
              <w:jc w:val="center"/>
              <w:rPr>
                <w:noProof/>
                <w:sz w:val="22"/>
                <w:szCs w:val="22"/>
              </w:rPr>
            </w:pPr>
          </w:p>
          <w:p w14:paraId="2D492C59" w14:textId="5F4378A8" w:rsidR="00E9708D" w:rsidRPr="00AC0E47" w:rsidRDefault="00C321D2" w:rsidP="001103E6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6.0</w:t>
            </w:r>
            <w:r w:rsidR="00E9708D">
              <w:rPr>
                <w:noProof/>
                <w:sz w:val="22"/>
                <w:szCs w:val="22"/>
              </w:rPr>
              <w:t>00,00</w:t>
            </w:r>
          </w:p>
        </w:tc>
        <w:tc>
          <w:tcPr>
            <w:tcW w:w="1701" w:type="dxa"/>
          </w:tcPr>
          <w:p w14:paraId="6B37243A" w14:textId="77777777" w:rsidR="00E9708D" w:rsidRPr="00AC0E47" w:rsidRDefault="00E9708D" w:rsidP="001103E6">
            <w:pPr>
              <w:jc w:val="center"/>
              <w:rPr>
                <w:noProof/>
                <w:sz w:val="22"/>
                <w:szCs w:val="22"/>
              </w:rPr>
            </w:pPr>
          </w:p>
          <w:p w14:paraId="3D75B35E" w14:textId="77777777" w:rsidR="00E9708D" w:rsidRPr="00AC0E47" w:rsidRDefault="00E9708D" w:rsidP="001103E6">
            <w:pPr>
              <w:jc w:val="center"/>
              <w:rPr>
                <w:noProof/>
                <w:sz w:val="22"/>
                <w:szCs w:val="22"/>
              </w:rPr>
            </w:pPr>
          </w:p>
          <w:p w14:paraId="676EDF02" w14:textId="3EE881E7" w:rsidR="00E9708D" w:rsidRPr="00AC0E47" w:rsidRDefault="00C321D2" w:rsidP="001103E6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6.0</w:t>
            </w:r>
            <w:r w:rsidR="00E9708D">
              <w:rPr>
                <w:noProof/>
                <w:sz w:val="22"/>
                <w:szCs w:val="22"/>
              </w:rPr>
              <w:t>00,00</w:t>
            </w:r>
          </w:p>
        </w:tc>
        <w:tc>
          <w:tcPr>
            <w:tcW w:w="2693" w:type="dxa"/>
            <w:vAlign w:val="center"/>
          </w:tcPr>
          <w:p w14:paraId="236E42F8" w14:textId="77777777" w:rsidR="00E9708D" w:rsidRPr="00AC0E47" w:rsidRDefault="00E9708D" w:rsidP="001103E6">
            <w:pPr>
              <w:jc w:val="center"/>
              <w:rPr>
                <w:noProof/>
                <w:sz w:val="22"/>
                <w:szCs w:val="22"/>
              </w:rPr>
            </w:pPr>
          </w:p>
          <w:p w14:paraId="580BE581" w14:textId="77777777" w:rsidR="00E9708D" w:rsidRPr="00AC0E47" w:rsidRDefault="00E9708D" w:rsidP="001103E6">
            <w:pPr>
              <w:jc w:val="center"/>
              <w:rPr>
                <w:noProof/>
                <w:sz w:val="22"/>
                <w:szCs w:val="22"/>
              </w:rPr>
            </w:pPr>
          </w:p>
          <w:p w14:paraId="5B7075A8" w14:textId="51B14A16" w:rsidR="00E9708D" w:rsidRPr="00C321D2" w:rsidRDefault="00C321D2" w:rsidP="001103E6">
            <w:pPr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>
              <w:rPr>
                <w:b/>
                <w:noProof/>
                <w:sz w:val="22"/>
                <w:szCs w:val="22"/>
                <w:lang w:val="sr-Cyrl-RS"/>
              </w:rPr>
              <w:t>4.310,19</w:t>
            </w:r>
          </w:p>
          <w:p w14:paraId="045E882D" w14:textId="77777777" w:rsidR="00E9708D" w:rsidRPr="00AC0E47" w:rsidRDefault="00E9708D" w:rsidP="001103E6">
            <w:pPr>
              <w:jc w:val="center"/>
              <w:rPr>
                <w:noProof/>
                <w:sz w:val="22"/>
                <w:szCs w:val="22"/>
              </w:rPr>
            </w:pPr>
          </w:p>
          <w:p w14:paraId="399AC72B" w14:textId="77777777" w:rsidR="00E9708D" w:rsidRPr="00AC0E47" w:rsidRDefault="00E9708D" w:rsidP="001103E6">
            <w:pPr>
              <w:jc w:val="center"/>
              <w:rPr>
                <w:noProof/>
                <w:sz w:val="22"/>
                <w:szCs w:val="22"/>
              </w:rPr>
            </w:pPr>
          </w:p>
        </w:tc>
      </w:tr>
    </w:tbl>
    <w:p w14:paraId="442A5BC4" w14:textId="77777777" w:rsidR="00FA0B7E" w:rsidRDefault="00FA0B7E" w:rsidP="00AF2A61">
      <w:pPr>
        <w:outlineLvl w:val="0"/>
        <w:rPr>
          <w:noProof/>
          <w:lang w:val="sr-Cyrl-CS"/>
        </w:rPr>
      </w:pPr>
    </w:p>
    <w:p w14:paraId="03A1251D" w14:textId="68ECC2CB" w:rsidR="00244704" w:rsidRPr="00C321D2" w:rsidRDefault="00FA0B7E" w:rsidP="004F347F">
      <w:pPr>
        <w:outlineLvl w:val="0"/>
        <w:rPr>
          <w:noProof/>
        </w:rPr>
      </w:pPr>
      <w:r>
        <w:rPr>
          <w:noProof/>
          <w:lang w:val="sr-Cyrl-CS"/>
        </w:rPr>
        <w:t xml:space="preserve">          </w:t>
      </w:r>
      <w:r w:rsidR="009B1020">
        <w:rPr>
          <w:noProof/>
          <w:lang w:val="bs-Cyrl-BA"/>
        </w:rPr>
        <w:t>Izvršenje</w:t>
      </w:r>
      <w:r w:rsidR="00C321D2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budžeta</w:t>
      </w:r>
      <w:r w:rsidR="00C321D2">
        <w:rPr>
          <w:noProof/>
          <w:lang w:val="hr-HR"/>
        </w:rPr>
        <w:t xml:space="preserve"> </w:t>
      </w:r>
      <w:r w:rsidR="009B1020">
        <w:rPr>
          <w:noProof/>
          <w:lang w:val="bs-Cyrl-BA"/>
        </w:rPr>
        <w:t>za</w:t>
      </w:r>
      <w:r w:rsidR="004F347F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održavanje</w:t>
      </w:r>
      <w:r w:rsidR="004F347F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i</w:t>
      </w:r>
      <w:r w:rsidR="004F347F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modernizaciju</w:t>
      </w:r>
      <w:r w:rsidR="004F347F">
        <w:rPr>
          <w:noProof/>
          <w:lang w:val="bs-Cyrl-BA"/>
        </w:rPr>
        <w:t xml:space="preserve"> </w:t>
      </w:r>
      <w:r w:rsidR="009B1020">
        <w:rPr>
          <w:noProof/>
          <w:lang w:val="bs-Cyrl-BA"/>
        </w:rPr>
        <w:t>objekata</w:t>
      </w:r>
      <w:r w:rsidR="004F347F">
        <w:rPr>
          <w:noProof/>
          <w:lang w:val="bs-Cyrl-BA"/>
        </w:rPr>
        <w:t xml:space="preserve"> </w:t>
      </w:r>
      <w:r w:rsidR="009B1020">
        <w:rPr>
          <w:noProof/>
          <w:lang w:val="hr-HR"/>
        </w:rPr>
        <w:t>u</w:t>
      </w:r>
      <w:r w:rsidR="00C321D2">
        <w:rPr>
          <w:noProof/>
          <w:lang w:val="hr-HR"/>
        </w:rPr>
        <w:t xml:space="preserve"> 2021</w:t>
      </w:r>
      <w:r w:rsidR="00244704">
        <w:rPr>
          <w:noProof/>
          <w:lang w:val="hr-HR"/>
        </w:rPr>
        <w:t xml:space="preserve">. </w:t>
      </w:r>
      <w:r w:rsidR="009B1020">
        <w:rPr>
          <w:noProof/>
          <w:lang w:val="hr-HR"/>
        </w:rPr>
        <w:t>godini</w:t>
      </w:r>
      <w:r w:rsidR="00723BED" w:rsidRPr="00723BED">
        <w:rPr>
          <w:noProof/>
        </w:rPr>
        <w:t xml:space="preserve"> </w:t>
      </w:r>
      <w:r w:rsidR="009B1020">
        <w:rPr>
          <w:noProof/>
          <w:lang w:val="sr-Cyrl-RS"/>
        </w:rPr>
        <w:t>iznosi</w:t>
      </w:r>
      <w:r w:rsidR="00C321D2">
        <w:rPr>
          <w:noProof/>
          <w:lang w:val="sr-Cyrl-RS"/>
        </w:rPr>
        <w:t xml:space="preserve"> </w:t>
      </w:r>
      <w:r w:rsidR="00C321D2">
        <w:rPr>
          <w:b/>
          <w:noProof/>
          <w:lang w:val="sr-Cyrl-RS"/>
        </w:rPr>
        <w:t xml:space="preserve">4.310,19 </w:t>
      </w:r>
      <w:r w:rsidR="009B1020">
        <w:rPr>
          <w:b/>
          <w:noProof/>
          <w:lang w:val="sr-Cyrl-RS"/>
        </w:rPr>
        <w:t>KM</w:t>
      </w:r>
      <w:r w:rsidR="00C321D2">
        <w:rPr>
          <w:b/>
          <w:noProof/>
          <w:lang w:val="sr-Cyrl-RS"/>
        </w:rPr>
        <w:t>.</w:t>
      </w:r>
    </w:p>
    <w:p w14:paraId="58198CE5" w14:textId="77777777" w:rsidR="00FA0B7E" w:rsidRPr="00FA0B7E" w:rsidRDefault="00FA0B7E" w:rsidP="00FA0B7E">
      <w:pPr>
        <w:jc w:val="both"/>
        <w:rPr>
          <w:noProof/>
          <w:lang w:val="sr-Cyrl-CS"/>
        </w:rPr>
      </w:pPr>
    </w:p>
    <w:p w14:paraId="774542D5" w14:textId="6F593BD2" w:rsidR="00197F12" w:rsidRPr="00197F12" w:rsidRDefault="00244704" w:rsidP="00846648">
      <w:pPr>
        <w:rPr>
          <w:noProof/>
          <w:sz w:val="22"/>
          <w:szCs w:val="22"/>
          <w:lang w:val="hr-HR"/>
        </w:rPr>
      </w:pPr>
      <w:r>
        <w:rPr>
          <w:noProof/>
          <w:sz w:val="20"/>
          <w:szCs w:val="20"/>
        </w:rPr>
        <w:t xml:space="preserve">                                                                                             </w:t>
      </w:r>
      <w:r w:rsidR="00C321D2">
        <w:rPr>
          <w:noProof/>
          <w:sz w:val="20"/>
          <w:szCs w:val="20"/>
        </w:rPr>
        <w:t xml:space="preserve">                       </w:t>
      </w:r>
    </w:p>
    <w:p w14:paraId="3721EDF9" w14:textId="2CB74755" w:rsidR="0032565E" w:rsidRDefault="009B1020" w:rsidP="0032565E">
      <w:pPr>
        <w:jc w:val="center"/>
        <w:rPr>
          <w:noProof/>
          <w:lang w:val="hr-HR"/>
        </w:rPr>
      </w:pPr>
      <w:r>
        <w:rPr>
          <w:noProof/>
          <w:lang w:val="hr-HR"/>
        </w:rPr>
        <w:t>SKUPŠTINA</w:t>
      </w:r>
      <w:r w:rsidR="0032565E">
        <w:rPr>
          <w:noProof/>
          <w:lang w:val="hr-HR"/>
        </w:rPr>
        <w:t xml:space="preserve"> </w:t>
      </w:r>
      <w:r>
        <w:rPr>
          <w:noProof/>
          <w:lang w:val="bs-Cyrl-BA"/>
        </w:rPr>
        <w:t>GRADA</w:t>
      </w:r>
      <w:r w:rsidR="0032565E">
        <w:rPr>
          <w:noProof/>
          <w:lang w:val="hr-HR"/>
        </w:rPr>
        <w:t xml:space="preserve"> </w:t>
      </w:r>
      <w:r>
        <w:rPr>
          <w:noProof/>
          <w:lang w:val="hr-HR"/>
        </w:rPr>
        <w:t>DERVENTA</w:t>
      </w:r>
    </w:p>
    <w:p w14:paraId="2BB34865" w14:textId="77777777" w:rsidR="00197F12" w:rsidRDefault="00197F12" w:rsidP="0032565E">
      <w:pPr>
        <w:jc w:val="center"/>
        <w:rPr>
          <w:noProof/>
          <w:lang w:val="hr-HR"/>
        </w:rPr>
      </w:pPr>
    </w:p>
    <w:p w14:paraId="17ED037D" w14:textId="77777777" w:rsidR="0032565E" w:rsidRDefault="0032565E" w:rsidP="006A77A6">
      <w:pPr>
        <w:rPr>
          <w:noProof/>
          <w:lang w:val="hr-HR"/>
        </w:rPr>
      </w:pPr>
    </w:p>
    <w:p w14:paraId="7AABA01C" w14:textId="00E58ED8" w:rsidR="0032565E" w:rsidRPr="0032565E" w:rsidRDefault="009B1020" w:rsidP="006A77A6">
      <w:pPr>
        <w:rPr>
          <w:noProof/>
          <w:lang w:val="sr-Cyrl-CS"/>
        </w:rPr>
      </w:pPr>
      <w:r>
        <w:rPr>
          <w:noProof/>
          <w:lang w:val="sr-Cyrl-CS"/>
        </w:rPr>
        <w:t>Broj</w:t>
      </w:r>
      <w:r w:rsidR="0032565E">
        <w:rPr>
          <w:noProof/>
          <w:lang w:val="sr-Cyrl-CS"/>
        </w:rPr>
        <w:t xml:space="preserve">:                                                                  </w:t>
      </w:r>
      <w:r w:rsidR="004F347F">
        <w:rPr>
          <w:noProof/>
          <w:lang w:val="sr-Cyrl-CS"/>
        </w:rPr>
        <w:t xml:space="preserve">                </w:t>
      </w:r>
      <w:r>
        <w:rPr>
          <w:noProof/>
          <w:lang w:val="sr-Cyrl-CS"/>
        </w:rPr>
        <w:t xml:space="preserve">      </w:t>
      </w:r>
      <w:r w:rsidR="004F347F">
        <w:rPr>
          <w:noProof/>
          <w:lang w:val="sr-Cyrl-CS"/>
        </w:rPr>
        <w:t xml:space="preserve">  </w:t>
      </w:r>
      <w:r>
        <w:rPr>
          <w:noProof/>
          <w:lang w:val="sr-Cyrl-CS"/>
        </w:rPr>
        <w:t>PREDSJEDNIK</w:t>
      </w:r>
      <w:r w:rsidR="0032565E">
        <w:rPr>
          <w:noProof/>
          <w:lang w:val="sr-Cyrl-CS"/>
        </w:rPr>
        <w:t xml:space="preserve"> </w:t>
      </w:r>
      <w:r>
        <w:rPr>
          <w:noProof/>
          <w:lang w:val="sr-Cyrl-CS"/>
        </w:rPr>
        <w:t>SKUPŠTINE</w:t>
      </w:r>
      <w:r w:rsidR="0032565E">
        <w:rPr>
          <w:noProof/>
          <w:lang w:val="sr-Cyrl-CS"/>
        </w:rPr>
        <w:t xml:space="preserve"> </w:t>
      </w:r>
    </w:p>
    <w:p w14:paraId="252A39E0" w14:textId="6338CB35" w:rsidR="0032565E" w:rsidRDefault="009B1020" w:rsidP="006A77A6">
      <w:pPr>
        <w:rPr>
          <w:noProof/>
          <w:lang w:val="sr-Cyrl-CS"/>
        </w:rPr>
      </w:pPr>
      <w:r>
        <w:rPr>
          <w:noProof/>
          <w:lang w:val="sr-Cyrl-CS"/>
        </w:rPr>
        <w:t>Datum</w:t>
      </w:r>
      <w:r w:rsidR="0032565E">
        <w:rPr>
          <w:noProof/>
          <w:lang w:val="sr-Cyrl-CS"/>
        </w:rPr>
        <w:t xml:space="preserve">: </w:t>
      </w:r>
    </w:p>
    <w:p w14:paraId="5FFB08D6" w14:textId="406DB134" w:rsidR="0032565E" w:rsidRDefault="009B1020" w:rsidP="006A77A6">
      <w:pPr>
        <w:rPr>
          <w:noProof/>
          <w:lang w:val="sr-Cyrl-CS"/>
        </w:rPr>
      </w:pPr>
      <w:r>
        <w:rPr>
          <w:noProof/>
          <w:lang w:val="sr-Cyrl-CS"/>
        </w:rPr>
        <w:t>Derventa</w:t>
      </w:r>
      <w:r w:rsidR="0032565E">
        <w:rPr>
          <w:noProof/>
          <w:lang w:val="sr-Cyrl-CS"/>
        </w:rPr>
        <w:t xml:space="preserve">                                                                                  </w:t>
      </w:r>
      <w:r>
        <w:rPr>
          <w:noProof/>
          <w:lang w:val="sr-Cyrl-CS"/>
        </w:rPr>
        <w:t xml:space="preserve">  </w:t>
      </w:r>
      <w:r w:rsidR="0032565E">
        <w:rPr>
          <w:noProof/>
          <w:lang w:val="sr-Cyrl-CS"/>
        </w:rPr>
        <w:t xml:space="preserve"> </w:t>
      </w:r>
      <w:r>
        <w:rPr>
          <w:noProof/>
          <w:lang w:val="sr-Cyrl-CS"/>
        </w:rPr>
        <w:t xml:space="preserve">   </w:t>
      </w:r>
      <w:bookmarkStart w:id="0" w:name="_GoBack"/>
      <w:bookmarkEnd w:id="0"/>
      <w:r w:rsidR="004F347F">
        <w:rPr>
          <w:noProof/>
          <w:lang w:val="sr-Cyrl-CS"/>
        </w:rPr>
        <w:t xml:space="preserve">   </w:t>
      </w:r>
      <w:r w:rsidR="0032565E">
        <w:rPr>
          <w:noProof/>
          <w:lang w:val="sr-Cyrl-CS"/>
        </w:rPr>
        <w:t xml:space="preserve"> </w:t>
      </w:r>
      <w:r>
        <w:rPr>
          <w:noProof/>
          <w:lang w:val="sr-Cyrl-CS"/>
        </w:rPr>
        <w:t>Bojan</w:t>
      </w:r>
      <w:r w:rsidR="004F347F">
        <w:rPr>
          <w:noProof/>
          <w:lang w:val="sr-Cyrl-CS"/>
        </w:rPr>
        <w:t xml:space="preserve"> </w:t>
      </w:r>
      <w:r>
        <w:rPr>
          <w:noProof/>
          <w:lang w:val="sr-Cyrl-CS"/>
        </w:rPr>
        <w:t>Radanović</w:t>
      </w:r>
      <w:r w:rsidR="0032565E">
        <w:rPr>
          <w:noProof/>
          <w:lang w:val="sr-Cyrl-CS"/>
        </w:rPr>
        <w:t xml:space="preserve">, </w:t>
      </w:r>
      <w:r>
        <w:rPr>
          <w:noProof/>
          <w:lang w:val="sr-Cyrl-CS"/>
        </w:rPr>
        <w:t>s</w:t>
      </w:r>
      <w:r w:rsidR="0032565E">
        <w:rPr>
          <w:noProof/>
          <w:lang w:val="sr-Cyrl-CS"/>
        </w:rPr>
        <w:t>.</w:t>
      </w:r>
      <w:r>
        <w:rPr>
          <w:noProof/>
          <w:lang w:val="sr-Cyrl-CS"/>
        </w:rPr>
        <w:t>r</w:t>
      </w:r>
      <w:r w:rsidR="0032565E">
        <w:rPr>
          <w:noProof/>
          <w:lang w:val="sr-Cyrl-CS"/>
        </w:rPr>
        <w:t>.</w:t>
      </w:r>
    </w:p>
    <w:p w14:paraId="4441A11D" w14:textId="77777777" w:rsidR="00197F12" w:rsidRDefault="00197F12" w:rsidP="006A77A6">
      <w:pPr>
        <w:rPr>
          <w:noProof/>
          <w:lang w:val="hr-HR"/>
        </w:rPr>
      </w:pPr>
    </w:p>
    <w:p w14:paraId="24CEAD6E" w14:textId="77777777" w:rsidR="00197F12" w:rsidRPr="00197F12" w:rsidRDefault="00197F12" w:rsidP="006A77A6">
      <w:pPr>
        <w:rPr>
          <w:noProof/>
          <w:lang w:val="hr-HR"/>
        </w:rPr>
      </w:pPr>
    </w:p>
    <w:p w14:paraId="27E00AE9" w14:textId="77777777" w:rsidR="0032565E" w:rsidRPr="0032565E" w:rsidRDefault="0032565E" w:rsidP="006A77A6">
      <w:pPr>
        <w:rPr>
          <w:noProof/>
          <w:lang w:val="sr-Cyrl-CS"/>
        </w:rPr>
      </w:pPr>
    </w:p>
    <w:p w14:paraId="590F5E17" w14:textId="032FE3BC" w:rsidR="00AC0E47" w:rsidRDefault="0032565E" w:rsidP="006A77A6">
      <w:pPr>
        <w:rPr>
          <w:noProof/>
        </w:rPr>
      </w:pPr>
      <w:r>
        <w:rPr>
          <w:noProof/>
          <w:lang w:val="sr-Cyrl-CS"/>
        </w:rPr>
        <w:t xml:space="preserve">         </w:t>
      </w:r>
      <w:r w:rsidR="00AC0E47" w:rsidRPr="00AC0E47">
        <w:rPr>
          <w:noProof/>
        </w:rPr>
        <w:t xml:space="preserve"> </w:t>
      </w:r>
      <w:r w:rsidR="009B1020">
        <w:rPr>
          <w:noProof/>
        </w:rPr>
        <w:t>OBRAĐIVAČ</w:t>
      </w:r>
      <w:r>
        <w:rPr>
          <w:noProof/>
        </w:rPr>
        <w:t xml:space="preserve">:              </w:t>
      </w:r>
      <w:r w:rsidR="007053A8">
        <w:rPr>
          <w:noProof/>
        </w:rPr>
        <w:t xml:space="preserve">                             </w:t>
      </w:r>
      <w:r>
        <w:rPr>
          <w:noProof/>
          <w:lang w:val="sr-Cyrl-CS"/>
        </w:rPr>
        <w:t xml:space="preserve">      </w:t>
      </w:r>
      <w:r w:rsidR="007053A8">
        <w:rPr>
          <w:noProof/>
        </w:rPr>
        <w:t xml:space="preserve">                               </w:t>
      </w:r>
      <w:r w:rsidR="009B1020">
        <w:rPr>
          <w:noProof/>
          <w:lang w:val="bs-Cyrl-BA"/>
        </w:rPr>
        <w:t xml:space="preserve"> </w:t>
      </w:r>
      <w:r w:rsidR="007053A8">
        <w:rPr>
          <w:noProof/>
        </w:rPr>
        <w:t xml:space="preserve">   </w:t>
      </w:r>
      <w:r w:rsidR="009B1020">
        <w:rPr>
          <w:noProof/>
        </w:rPr>
        <w:t>PREDLAGAČ</w:t>
      </w:r>
      <w:r w:rsidR="007053A8">
        <w:rPr>
          <w:noProof/>
        </w:rPr>
        <w:t>:</w:t>
      </w:r>
    </w:p>
    <w:p w14:paraId="3D998334" w14:textId="0EF5B510" w:rsidR="007053A8" w:rsidRPr="004F347F" w:rsidRDefault="009B1020" w:rsidP="006A77A6">
      <w:pPr>
        <w:rPr>
          <w:noProof/>
          <w:lang w:val="bs-Cyrl-BA"/>
        </w:rPr>
      </w:pPr>
      <w:r>
        <w:rPr>
          <w:noProof/>
        </w:rPr>
        <w:t>ODJELjENјE</w:t>
      </w:r>
      <w:r w:rsidR="007053A8">
        <w:rPr>
          <w:noProof/>
        </w:rPr>
        <w:t xml:space="preserve"> </w:t>
      </w:r>
      <w:r>
        <w:rPr>
          <w:noProof/>
        </w:rPr>
        <w:t>ZA</w:t>
      </w:r>
      <w:r w:rsidR="007053A8">
        <w:rPr>
          <w:noProof/>
        </w:rPr>
        <w:t xml:space="preserve"> </w:t>
      </w:r>
      <w:r>
        <w:rPr>
          <w:noProof/>
        </w:rPr>
        <w:t>STAMBENO</w:t>
      </w:r>
      <w:r w:rsidR="0032565E">
        <w:rPr>
          <w:noProof/>
          <w:lang w:val="sr-Cyrl-CS"/>
        </w:rPr>
        <w:t>-</w:t>
      </w:r>
      <w:r w:rsidR="007053A8">
        <w:rPr>
          <w:noProof/>
        </w:rPr>
        <w:t xml:space="preserve">                         </w:t>
      </w:r>
      <w:r w:rsidR="00C07D3F">
        <w:rPr>
          <w:noProof/>
        </w:rPr>
        <w:t xml:space="preserve">                             </w:t>
      </w:r>
      <w:r>
        <w:rPr>
          <w:noProof/>
          <w:lang w:val="bs-Cyrl-BA"/>
        </w:rPr>
        <w:t xml:space="preserve">       GRADO</w:t>
      </w:r>
      <w:r>
        <w:rPr>
          <w:noProof/>
        </w:rPr>
        <w:t>NAČELNIK</w:t>
      </w:r>
      <w:r w:rsidR="007053A8">
        <w:rPr>
          <w:noProof/>
        </w:rPr>
        <w:t xml:space="preserve"> </w:t>
      </w:r>
      <w:r w:rsidR="004F347F">
        <w:rPr>
          <w:noProof/>
          <w:lang w:val="bs-Cyrl-BA"/>
        </w:rPr>
        <w:t xml:space="preserve"> </w:t>
      </w:r>
    </w:p>
    <w:p w14:paraId="454B3C7B" w14:textId="5F404A42" w:rsidR="007053A8" w:rsidRDefault="00971FF5" w:rsidP="006A77A6">
      <w:pPr>
        <w:rPr>
          <w:noProof/>
        </w:rPr>
      </w:pPr>
      <w:r>
        <w:rPr>
          <w:noProof/>
        </w:rPr>
        <w:t xml:space="preserve">   </w:t>
      </w:r>
      <w:r w:rsidR="009B1020">
        <w:rPr>
          <w:noProof/>
        </w:rPr>
        <w:t>KOMUNALNE</w:t>
      </w:r>
      <w:r w:rsidR="007053A8">
        <w:rPr>
          <w:noProof/>
        </w:rPr>
        <w:t xml:space="preserve"> </w:t>
      </w:r>
      <w:r w:rsidR="009B1020">
        <w:rPr>
          <w:noProof/>
        </w:rPr>
        <w:t>POSLOVE</w:t>
      </w:r>
      <w:r w:rsidR="00FA0B7E">
        <w:rPr>
          <w:noProof/>
        </w:rPr>
        <w:t xml:space="preserve">                             </w:t>
      </w:r>
      <w:r w:rsidR="00FA0B7E">
        <w:rPr>
          <w:noProof/>
          <w:lang w:val="sr-Cyrl-CS"/>
        </w:rPr>
        <w:t xml:space="preserve">              </w:t>
      </w:r>
      <w:r w:rsidR="00FA0B7E">
        <w:rPr>
          <w:noProof/>
        </w:rPr>
        <w:t xml:space="preserve">                     </w:t>
      </w:r>
      <w:r w:rsidR="009B1020">
        <w:rPr>
          <w:noProof/>
          <w:lang w:val="bs-Cyrl-BA"/>
        </w:rPr>
        <w:t xml:space="preserve"> </w:t>
      </w:r>
      <w:r w:rsidR="00FA0B7E">
        <w:rPr>
          <w:noProof/>
        </w:rPr>
        <w:t xml:space="preserve"> </w:t>
      </w:r>
      <w:r w:rsidR="009B1020">
        <w:rPr>
          <w:noProof/>
          <w:lang w:val="bs-Cyrl-BA"/>
        </w:rPr>
        <w:t xml:space="preserve"> </w:t>
      </w:r>
      <w:r w:rsidR="00FA0B7E">
        <w:rPr>
          <w:noProof/>
        </w:rPr>
        <w:t xml:space="preserve">    </w:t>
      </w:r>
      <w:r w:rsidR="009B1020">
        <w:rPr>
          <w:noProof/>
        </w:rPr>
        <w:t>Milorad</w:t>
      </w:r>
      <w:r w:rsidR="00FA0B7E">
        <w:rPr>
          <w:noProof/>
        </w:rPr>
        <w:t xml:space="preserve"> </w:t>
      </w:r>
      <w:r w:rsidR="009B1020">
        <w:rPr>
          <w:noProof/>
        </w:rPr>
        <w:t>Simić</w:t>
      </w:r>
    </w:p>
    <w:sectPr w:rsidR="007053A8" w:rsidSect="009F2453">
      <w:footerReference w:type="even" r:id="rId9"/>
      <w:footerReference w:type="default" r:id="rId10"/>
      <w:pgSz w:w="11906" w:h="16838" w:code="9"/>
      <w:pgMar w:top="1417" w:right="1417" w:bottom="1417" w:left="141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EC04DD" w14:textId="77777777" w:rsidR="00636F12" w:rsidRDefault="00636F12">
      <w:r>
        <w:separator/>
      </w:r>
    </w:p>
  </w:endnote>
  <w:endnote w:type="continuationSeparator" w:id="0">
    <w:p w14:paraId="70B91444" w14:textId="77777777" w:rsidR="00636F12" w:rsidRDefault="00636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64898E" w14:textId="77777777" w:rsidR="00B95891" w:rsidRDefault="00B95891" w:rsidP="007F32A4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4AFDC528" w14:textId="77777777" w:rsidR="00B95891" w:rsidRDefault="00B95891" w:rsidP="009C08D7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04A00" w14:textId="77777777" w:rsidR="00B95891" w:rsidRDefault="00B95891" w:rsidP="007F32A4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9B1020">
      <w:rPr>
        <w:rStyle w:val="Brojstranice"/>
        <w:noProof/>
      </w:rPr>
      <w:t>6</w:t>
    </w:r>
    <w:r>
      <w:rPr>
        <w:rStyle w:val="Brojstranice"/>
      </w:rPr>
      <w:fldChar w:fldCharType="end"/>
    </w:r>
  </w:p>
  <w:p w14:paraId="78A3C9B3" w14:textId="77777777" w:rsidR="00B95891" w:rsidRPr="0056250F" w:rsidRDefault="00B95891" w:rsidP="009C08D7">
    <w:pPr>
      <w:pStyle w:val="Podnoje"/>
      <w:ind w:right="360"/>
      <w:rPr>
        <w:lang w:val="bs-Cyrl-B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21E690" w14:textId="77777777" w:rsidR="00636F12" w:rsidRDefault="00636F12">
      <w:r>
        <w:separator/>
      </w:r>
    </w:p>
  </w:footnote>
  <w:footnote w:type="continuationSeparator" w:id="0">
    <w:p w14:paraId="22599E90" w14:textId="77777777" w:rsidR="00636F12" w:rsidRDefault="00636F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86D20"/>
    <w:multiLevelType w:val="hybridMultilevel"/>
    <w:tmpl w:val="64FA2C30"/>
    <w:lvl w:ilvl="0" w:tplc="7DB278D2">
      <w:start w:val="1"/>
      <w:numFmt w:val="decimal"/>
      <w:lvlText w:val="%1."/>
      <w:lvlJc w:val="left"/>
      <w:pPr>
        <w:ind w:left="1070" w:hanging="360"/>
      </w:pPr>
      <w:rPr>
        <w:rFonts w:hint="default"/>
        <w:b/>
        <w:sz w:val="24"/>
        <w:szCs w:val="24"/>
      </w:rPr>
    </w:lvl>
    <w:lvl w:ilvl="1" w:tplc="141A0019" w:tentative="1">
      <w:start w:val="1"/>
      <w:numFmt w:val="lowerLetter"/>
      <w:lvlText w:val="%2."/>
      <w:lvlJc w:val="left"/>
      <w:pPr>
        <w:ind w:left="1790" w:hanging="360"/>
      </w:pPr>
    </w:lvl>
    <w:lvl w:ilvl="2" w:tplc="141A001B" w:tentative="1">
      <w:start w:val="1"/>
      <w:numFmt w:val="lowerRoman"/>
      <w:lvlText w:val="%3."/>
      <w:lvlJc w:val="right"/>
      <w:pPr>
        <w:ind w:left="2510" w:hanging="180"/>
      </w:pPr>
    </w:lvl>
    <w:lvl w:ilvl="3" w:tplc="141A000F" w:tentative="1">
      <w:start w:val="1"/>
      <w:numFmt w:val="decimal"/>
      <w:lvlText w:val="%4."/>
      <w:lvlJc w:val="left"/>
      <w:pPr>
        <w:ind w:left="3230" w:hanging="360"/>
      </w:pPr>
    </w:lvl>
    <w:lvl w:ilvl="4" w:tplc="141A0019" w:tentative="1">
      <w:start w:val="1"/>
      <w:numFmt w:val="lowerLetter"/>
      <w:lvlText w:val="%5."/>
      <w:lvlJc w:val="left"/>
      <w:pPr>
        <w:ind w:left="3950" w:hanging="360"/>
      </w:pPr>
    </w:lvl>
    <w:lvl w:ilvl="5" w:tplc="141A001B" w:tentative="1">
      <w:start w:val="1"/>
      <w:numFmt w:val="lowerRoman"/>
      <w:lvlText w:val="%6."/>
      <w:lvlJc w:val="right"/>
      <w:pPr>
        <w:ind w:left="4670" w:hanging="180"/>
      </w:pPr>
    </w:lvl>
    <w:lvl w:ilvl="6" w:tplc="141A000F" w:tentative="1">
      <w:start w:val="1"/>
      <w:numFmt w:val="decimal"/>
      <w:lvlText w:val="%7."/>
      <w:lvlJc w:val="left"/>
      <w:pPr>
        <w:ind w:left="5390" w:hanging="360"/>
      </w:pPr>
    </w:lvl>
    <w:lvl w:ilvl="7" w:tplc="141A0019" w:tentative="1">
      <w:start w:val="1"/>
      <w:numFmt w:val="lowerLetter"/>
      <w:lvlText w:val="%8."/>
      <w:lvlJc w:val="left"/>
      <w:pPr>
        <w:ind w:left="6110" w:hanging="360"/>
      </w:pPr>
    </w:lvl>
    <w:lvl w:ilvl="8" w:tplc="1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64E0078"/>
    <w:multiLevelType w:val="hybridMultilevel"/>
    <w:tmpl w:val="7A0A4CFE"/>
    <w:lvl w:ilvl="0" w:tplc="C0D2F264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90" w:hanging="360"/>
      </w:pPr>
    </w:lvl>
    <w:lvl w:ilvl="2" w:tplc="141A001B" w:tentative="1">
      <w:start w:val="1"/>
      <w:numFmt w:val="lowerRoman"/>
      <w:lvlText w:val="%3."/>
      <w:lvlJc w:val="right"/>
      <w:pPr>
        <w:ind w:left="2510" w:hanging="180"/>
      </w:pPr>
    </w:lvl>
    <w:lvl w:ilvl="3" w:tplc="141A000F" w:tentative="1">
      <w:start w:val="1"/>
      <w:numFmt w:val="decimal"/>
      <w:lvlText w:val="%4."/>
      <w:lvlJc w:val="left"/>
      <w:pPr>
        <w:ind w:left="3230" w:hanging="360"/>
      </w:pPr>
    </w:lvl>
    <w:lvl w:ilvl="4" w:tplc="141A0019" w:tentative="1">
      <w:start w:val="1"/>
      <w:numFmt w:val="lowerLetter"/>
      <w:lvlText w:val="%5."/>
      <w:lvlJc w:val="left"/>
      <w:pPr>
        <w:ind w:left="3950" w:hanging="360"/>
      </w:pPr>
    </w:lvl>
    <w:lvl w:ilvl="5" w:tplc="141A001B" w:tentative="1">
      <w:start w:val="1"/>
      <w:numFmt w:val="lowerRoman"/>
      <w:lvlText w:val="%6."/>
      <w:lvlJc w:val="right"/>
      <w:pPr>
        <w:ind w:left="4670" w:hanging="180"/>
      </w:pPr>
    </w:lvl>
    <w:lvl w:ilvl="6" w:tplc="141A000F" w:tentative="1">
      <w:start w:val="1"/>
      <w:numFmt w:val="decimal"/>
      <w:lvlText w:val="%7."/>
      <w:lvlJc w:val="left"/>
      <w:pPr>
        <w:ind w:left="5390" w:hanging="360"/>
      </w:pPr>
    </w:lvl>
    <w:lvl w:ilvl="7" w:tplc="141A0019" w:tentative="1">
      <w:start w:val="1"/>
      <w:numFmt w:val="lowerLetter"/>
      <w:lvlText w:val="%8."/>
      <w:lvlJc w:val="left"/>
      <w:pPr>
        <w:ind w:left="6110" w:hanging="360"/>
      </w:pPr>
    </w:lvl>
    <w:lvl w:ilvl="8" w:tplc="1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6CE47C8"/>
    <w:multiLevelType w:val="hybridMultilevel"/>
    <w:tmpl w:val="10D66034"/>
    <w:lvl w:ilvl="0" w:tplc="6A8258C0">
      <w:numFmt w:val="bullet"/>
      <w:lvlText w:val="-"/>
      <w:lvlJc w:val="left"/>
      <w:pPr>
        <w:ind w:left="615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3">
    <w:nsid w:val="07A50486"/>
    <w:multiLevelType w:val="hybridMultilevel"/>
    <w:tmpl w:val="18222970"/>
    <w:lvl w:ilvl="0" w:tplc="CBD65512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1C7545"/>
    <w:multiLevelType w:val="hybridMultilevel"/>
    <w:tmpl w:val="42A4E14A"/>
    <w:lvl w:ilvl="0" w:tplc="01567A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0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ED2D16"/>
    <w:multiLevelType w:val="hybridMultilevel"/>
    <w:tmpl w:val="3600116E"/>
    <w:lvl w:ilvl="0" w:tplc="ABDC930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6">
    <w:nsid w:val="261A70DC"/>
    <w:multiLevelType w:val="hybridMultilevel"/>
    <w:tmpl w:val="16680CA8"/>
    <w:lvl w:ilvl="0" w:tplc="8D94EEC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D6197A"/>
    <w:multiLevelType w:val="hybridMultilevel"/>
    <w:tmpl w:val="BA503222"/>
    <w:lvl w:ilvl="0" w:tplc="C44AC71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487E69"/>
    <w:multiLevelType w:val="hybridMultilevel"/>
    <w:tmpl w:val="C4D018B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D44935"/>
    <w:multiLevelType w:val="hybridMultilevel"/>
    <w:tmpl w:val="0B0C1FAA"/>
    <w:lvl w:ilvl="0" w:tplc="0194DE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  <w:sz w:val="20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4D514F3"/>
    <w:multiLevelType w:val="hybridMultilevel"/>
    <w:tmpl w:val="122A3A14"/>
    <w:lvl w:ilvl="0" w:tplc="1EEE0F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5F1E74"/>
    <w:multiLevelType w:val="hybridMultilevel"/>
    <w:tmpl w:val="85F0C846"/>
    <w:lvl w:ilvl="0" w:tplc="AF1EC900">
      <w:start w:val="173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2">
    <w:nsid w:val="428E7A8E"/>
    <w:multiLevelType w:val="hybridMultilevel"/>
    <w:tmpl w:val="DBE20B30"/>
    <w:lvl w:ilvl="0" w:tplc="181A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AE4E34"/>
    <w:multiLevelType w:val="hybridMultilevel"/>
    <w:tmpl w:val="93EC7300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3A6BF1"/>
    <w:multiLevelType w:val="hybridMultilevel"/>
    <w:tmpl w:val="6C520C3E"/>
    <w:lvl w:ilvl="0" w:tplc="12D00FBE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21773D"/>
    <w:multiLevelType w:val="hybridMultilevel"/>
    <w:tmpl w:val="7F6AAA22"/>
    <w:lvl w:ilvl="0" w:tplc="5CB28ADC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040" w:hanging="360"/>
      </w:pPr>
    </w:lvl>
    <w:lvl w:ilvl="2" w:tplc="141A001B" w:tentative="1">
      <w:start w:val="1"/>
      <w:numFmt w:val="lowerRoman"/>
      <w:lvlText w:val="%3."/>
      <w:lvlJc w:val="right"/>
      <w:pPr>
        <w:ind w:left="2760" w:hanging="180"/>
      </w:pPr>
    </w:lvl>
    <w:lvl w:ilvl="3" w:tplc="141A000F" w:tentative="1">
      <w:start w:val="1"/>
      <w:numFmt w:val="decimal"/>
      <w:lvlText w:val="%4."/>
      <w:lvlJc w:val="left"/>
      <w:pPr>
        <w:ind w:left="3480" w:hanging="360"/>
      </w:pPr>
    </w:lvl>
    <w:lvl w:ilvl="4" w:tplc="141A0019" w:tentative="1">
      <w:start w:val="1"/>
      <w:numFmt w:val="lowerLetter"/>
      <w:lvlText w:val="%5."/>
      <w:lvlJc w:val="left"/>
      <w:pPr>
        <w:ind w:left="4200" w:hanging="360"/>
      </w:pPr>
    </w:lvl>
    <w:lvl w:ilvl="5" w:tplc="141A001B" w:tentative="1">
      <w:start w:val="1"/>
      <w:numFmt w:val="lowerRoman"/>
      <w:lvlText w:val="%6."/>
      <w:lvlJc w:val="right"/>
      <w:pPr>
        <w:ind w:left="4920" w:hanging="180"/>
      </w:pPr>
    </w:lvl>
    <w:lvl w:ilvl="6" w:tplc="141A000F" w:tentative="1">
      <w:start w:val="1"/>
      <w:numFmt w:val="decimal"/>
      <w:lvlText w:val="%7."/>
      <w:lvlJc w:val="left"/>
      <w:pPr>
        <w:ind w:left="5640" w:hanging="360"/>
      </w:pPr>
    </w:lvl>
    <w:lvl w:ilvl="7" w:tplc="141A0019" w:tentative="1">
      <w:start w:val="1"/>
      <w:numFmt w:val="lowerLetter"/>
      <w:lvlText w:val="%8."/>
      <w:lvlJc w:val="left"/>
      <w:pPr>
        <w:ind w:left="6360" w:hanging="360"/>
      </w:pPr>
    </w:lvl>
    <w:lvl w:ilvl="8" w:tplc="141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>
    <w:nsid w:val="519B732A"/>
    <w:multiLevelType w:val="hybridMultilevel"/>
    <w:tmpl w:val="CE18E468"/>
    <w:lvl w:ilvl="0" w:tplc="9624699A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B54E61"/>
    <w:multiLevelType w:val="hybridMultilevel"/>
    <w:tmpl w:val="2D1CF3B6"/>
    <w:lvl w:ilvl="0" w:tplc="6C58C5E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C20E49"/>
    <w:multiLevelType w:val="hybridMultilevel"/>
    <w:tmpl w:val="9C665E42"/>
    <w:lvl w:ilvl="0" w:tplc="D5E8D09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C25236"/>
    <w:multiLevelType w:val="hybridMultilevel"/>
    <w:tmpl w:val="1402E346"/>
    <w:lvl w:ilvl="0" w:tplc="2EACEA90">
      <w:start w:val="2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>
    <w:nsid w:val="7E5C58B7"/>
    <w:multiLevelType w:val="hybridMultilevel"/>
    <w:tmpl w:val="EA380E04"/>
    <w:lvl w:ilvl="0" w:tplc="714E406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896F35"/>
    <w:multiLevelType w:val="hybridMultilevel"/>
    <w:tmpl w:val="7A92A1E6"/>
    <w:lvl w:ilvl="0" w:tplc="D71AAC0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5"/>
  </w:num>
  <w:num w:numId="4">
    <w:abstractNumId w:val="3"/>
  </w:num>
  <w:num w:numId="5">
    <w:abstractNumId w:val="8"/>
  </w:num>
  <w:num w:numId="6">
    <w:abstractNumId w:val="15"/>
  </w:num>
  <w:num w:numId="7">
    <w:abstractNumId w:val="2"/>
  </w:num>
  <w:num w:numId="8">
    <w:abstractNumId w:val="20"/>
  </w:num>
  <w:num w:numId="9">
    <w:abstractNumId w:val="7"/>
  </w:num>
  <w:num w:numId="10">
    <w:abstractNumId w:val="11"/>
  </w:num>
  <w:num w:numId="11">
    <w:abstractNumId w:val="13"/>
  </w:num>
  <w:num w:numId="12">
    <w:abstractNumId w:val="0"/>
  </w:num>
  <w:num w:numId="13">
    <w:abstractNumId w:val="6"/>
  </w:num>
  <w:num w:numId="14">
    <w:abstractNumId w:val="18"/>
  </w:num>
  <w:num w:numId="15">
    <w:abstractNumId w:val="16"/>
  </w:num>
  <w:num w:numId="16">
    <w:abstractNumId w:val="12"/>
  </w:num>
  <w:num w:numId="17">
    <w:abstractNumId w:val="14"/>
  </w:num>
  <w:num w:numId="18">
    <w:abstractNumId w:val="19"/>
  </w:num>
  <w:num w:numId="19">
    <w:abstractNumId w:val="4"/>
  </w:num>
  <w:num w:numId="20">
    <w:abstractNumId w:val="9"/>
  </w:num>
  <w:num w:numId="21">
    <w:abstractNumId w:val="21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33"/>
    <w:rsid w:val="00002856"/>
    <w:rsid w:val="00004EB3"/>
    <w:rsid w:val="00005E06"/>
    <w:rsid w:val="00012492"/>
    <w:rsid w:val="00014831"/>
    <w:rsid w:val="00014A51"/>
    <w:rsid w:val="00015387"/>
    <w:rsid w:val="00017327"/>
    <w:rsid w:val="0001783B"/>
    <w:rsid w:val="00017D92"/>
    <w:rsid w:val="0002063D"/>
    <w:rsid w:val="00020F44"/>
    <w:rsid w:val="00021299"/>
    <w:rsid w:val="00021E35"/>
    <w:rsid w:val="0003463D"/>
    <w:rsid w:val="00037E48"/>
    <w:rsid w:val="000401DC"/>
    <w:rsid w:val="00042FD7"/>
    <w:rsid w:val="00045077"/>
    <w:rsid w:val="00047D29"/>
    <w:rsid w:val="0005248A"/>
    <w:rsid w:val="00052D0D"/>
    <w:rsid w:val="00056B1C"/>
    <w:rsid w:val="00056C5A"/>
    <w:rsid w:val="00057505"/>
    <w:rsid w:val="00060F53"/>
    <w:rsid w:val="00061B3F"/>
    <w:rsid w:val="000620BB"/>
    <w:rsid w:val="000640F8"/>
    <w:rsid w:val="000652F6"/>
    <w:rsid w:val="00065B9A"/>
    <w:rsid w:val="00074557"/>
    <w:rsid w:val="00074F91"/>
    <w:rsid w:val="0007525E"/>
    <w:rsid w:val="0008018D"/>
    <w:rsid w:val="0008288E"/>
    <w:rsid w:val="000844D5"/>
    <w:rsid w:val="00087314"/>
    <w:rsid w:val="000918C7"/>
    <w:rsid w:val="00092688"/>
    <w:rsid w:val="00092C1E"/>
    <w:rsid w:val="00093261"/>
    <w:rsid w:val="000932A9"/>
    <w:rsid w:val="000948CC"/>
    <w:rsid w:val="000A0219"/>
    <w:rsid w:val="000A4165"/>
    <w:rsid w:val="000A49EE"/>
    <w:rsid w:val="000A55D9"/>
    <w:rsid w:val="000A5C86"/>
    <w:rsid w:val="000A76B5"/>
    <w:rsid w:val="000B05F1"/>
    <w:rsid w:val="000B0808"/>
    <w:rsid w:val="000B27FB"/>
    <w:rsid w:val="000B2E89"/>
    <w:rsid w:val="000B3E64"/>
    <w:rsid w:val="000B7B84"/>
    <w:rsid w:val="000C32C9"/>
    <w:rsid w:val="000C65C9"/>
    <w:rsid w:val="000C7E96"/>
    <w:rsid w:val="000D03A1"/>
    <w:rsid w:val="000D1577"/>
    <w:rsid w:val="000D38AA"/>
    <w:rsid w:val="000D5903"/>
    <w:rsid w:val="000D5AAF"/>
    <w:rsid w:val="000D5D6E"/>
    <w:rsid w:val="000D5E87"/>
    <w:rsid w:val="000D68A7"/>
    <w:rsid w:val="000D711C"/>
    <w:rsid w:val="000E4710"/>
    <w:rsid w:val="000E482D"/>
    <w:rsid w:val="000E487E"/>
    <w:rsid w:val="000E608E"/>
    <w:rsid w:val="000E7F54"/>
    <w:rsid w:val="000F080D"/>
    <w:rsid w:val="000F0A3E"/>
    <w:rsid w:val="000F16D3"/>
    <w:rsid w:val="000F3A8B"/>
    <w:rsid w:val="000F4295"/>
    <w:rsid w:val="000F4DB5"/>
    <w:rsid w:val="000F6A03"/>
    <w:rsid w:val="000F7815"/>
    <w:rsid w:val="000F7BDC"/>
    <w:rsid w:val="00101C44"/>
    <w:rsid w:val="00101F3E"/>
    <w:rsid w:val="00103EA6"/>
    <w:rsid w:val="00104707"/>
    <w:rsid w:val="00105C2A"/>
    <w:rsid w:val="001103E6"/>
    <w:rsid w:val="00110CD4"/>
    <w:rsid w:val="00111094"/>
    <w:rsid w:val="00111C85"/>
    <w:rsid w:val="00113920"/>
    <w:rsid w:val="00114822"/>
    <w:rsid w:val="001224BD"/>
    <w:rsid w:val="001239F9"/>
    <w:rsid w:val="00124042"/>
    <w:rsid w:val="001246D0"/>
    <w:rsid w:val="00125025"/>
    <w:rsid w:val="00125CCF"/>
    <w:rsid w:val="0012744D"/>
    <w:rsid w:val="00132962"/>
    <w:rsid w:val="00133E49"/>
    <w:rsid w:val="001346A7"/>
    <w:rsid w:val="001373C8"/>
    <w:rsid w:val="00137BB3"/>
    <w:rsid w:val="00140324"/>
    <w:rsid w:val="001411E6"/>
    <w:rsid w:val="00142DB7"/>
    <w:rsid w:val="00143030"/>
    <w:rsid w:val="00143496"/>
    <w:rsid w:val="0014501C"/>
    <w:rsid w:val="0014575A"/>
    <w:rsid w:val="0014631D"/>
    <w:rsid w:val="00146F53"/>
    <w:rsid w:val="0015605C"/>
    <w:rsid w:val="00156B30"/>
    <w:rsid w:val="00161DD5"/>
    <w:rsid w:val="00162157"/>
    <w:rsid w:val="00162DF7"/>
    <w:rsid w:val="00164D0F"/>
    <w:rsid w:val="00166125"/>
    <w:rsid w:val="00167ADC"/>
    <w:rsid w:val="00170184"/>
    <w:rsid w:val="0017117E"/>
    <w:rsid w:val="00171AF6"/>
    <w:rsid w:val="00171EF8"/>
    <w:rsid w:val="001721B3"/>
    <w:rsid w:val="00173DC8"/>
    <w:rsid w:val="0017677B"/>
    <w:rsid w:val="00181873"/>
    <w:rsid w:val="00181E63"/>
    <w:rsid w:val="0018246A"/>
    <w:rsid w:val="00184594"/>
    <w:rsid w:val="001869C2"/>
    <w:rsid w:val="00190AE5"/>
    <w:rsid w:val="00190C51"/>
    <w:rsid w:val="00190FCF"/>
    <w:rsid w:val="0019194E"/>
    <w:rsid w:val="0019241A"/>
    <w:rsid w:val="0019497D"/>
    <w:rsid w:val="0019732D"/>
    <w:rsid w:val="00197D30"/>
    <w:rsid w:val="00197F12"/>
    <w:rsid w:val="001B0B26"/>
    <w:rsid w:val="001B5F50"/>
    <w:rsid w:val="001C0739"/>
    <w:rsid w:val="001C12C4"/>
    <w:rsid w:val="001C1833"/>
    <w:rsid w:val="001C4259"/>
    <w:rsid w:val="001C4CB4"/>
    <w:rsid w:val="001C5C87"/>
    <w:rsid w:val="001C7CBE"/>
    <w:rsid w:val="001C7F4A"/>
    <w:rsid w:val="001D171E"/>
    <w:rsid w:val="001D2ED3"/>
    <w:rsid w:val="001D3124"/>
    <w:rsid w:val="001D3810"/>
    <w:rsid w:val="001D3960"/>
    <w:rsid w:val="001D3ADA"/>
    <w:rsid w:val="001D475E"/>
    <w:rsid w:val="001D4C2F"/>
    <w:rsid w:val="001D58F5"/>
    <w:rsid w:val="001D6D4A"/>
    <w:rsid w:val="001E0DC1"/>
    <w:rsid w:val="001E1674"/>
    <w:rsid w:val="001E2B77"/>
    <w:rsid w:val="001E4FCF"/>
    <w:rsid w:val="001E6A50"/>
    <w:rsid w:val="001F0E8B"/>
    <w:rsid w:val="001F134B"/>
    <w:rsid w:val="001F3AEC"/>
    <w:rsid w:val="001F4639"/>
    <w:rsid w:val="00200315"/>
    <w:rsid w:val="002033B2"/>
    <w:rsid w:val="002045AF"/>
    <w:rsid w:val="00211A0F"/>
    <w:rsid w:val="00212391"/>
    <w:rsid w:val="002160F8"/>
    <w:rsid w:val="0021628E"/>
    <w:rsid w:val="00220BC6"/>
    <w:rsid w:val="00223FE5"/>
    <w:rsid w:val="002247F3"/>
    <w:rsid w:val="00224D8B"/>
    <w:rsid w:val="00225F63"/>
    <w:rsid w:val="002265F6"/>
    <w:rsid w:val="00232170"/>
    <w:rsid w:val="002326DF"/>
    <w:rsid w:val="00233044"/>
    <w:rsid w:val="0023383D"/>
    <w:rsid w:val="00236AB0"/>
    <w:rsid w:val="00237534"/>
    <w:rsid w:val="002432FF"/>
    <w:rsid w:val="00243CFC"/>
    <w:rsid w:val="00244704"/>
    <w:rsid w:val="002447BC"/>
    <w:rsid w:val="002457A9"/>
    <w:rsid w:val="002467C8"/>
    <w:rsid w:val="00246E20"/>
    <w:rsid w:val="00247F24"/>
    <w:rsid w:val="002527A6"/>
    <w:rsid w:val="00253767"/>
    <w:rsid w:val="002537B0"/>
    <w:rsid w:val="00254932"/>
    <w:rsid w:val="002605F5"/>
    <w:rsid w:val="002613F6"/>
    <w:rsid w:val="00263BFF"/>
    <w:rsid w:val="00264CAA"/>
    <w:rsid w:val="00270297"/>
    <w:rsid w:val="00273255"/>
    <w:rsid w:val="00273320"/>
    <w:rsid w:val="00273E61"/>
    <w:rsid w:val="0027725A"/>
    <w:rsid w:val="00280D2F"/>
    <w:rsid w:val="002850C3"/>
    <w:rsid w:val="00285D44"/>
    <w:rsid w:val="00293312"/>
    <w:rsid w:val="00293FA9"/>
    <w:rsid w:val="0029475C"/>
    <w:rsid w:val="00294F25"/>
    <w:rsid w:val="00295ACE"/>
    <w:rsid w:val="002962C6"/>
    <w:rsid w:val="00297759"/>
    <w:rsid w:val="002A1093"/>
    <w:rsid w:val="002A13E4"/>
    <w:rsid w:val="002A18C2"/>
    <w:rsid w:val="002A590F"/>
    <w:rsid w:val="002A5FD1"/>
    <w:rsid w:val="002B0BC2"/>
    <w:rsid w:val="002B4866"/>
    <w:rsid w:val="002B6074"/>
    <w:rsid w:val="002B6E3E"/>
    <w:rsid w:val="002B7FBA"/>
    <w:rsid w:val="002C5C9A"/>
    <w:rsid w:val="002C60B2"/>
    <w:rsid w:val="002C76CB"/>
    <w:rsid w:val="002C7DC6"/>
    <w:rsid w:val="002D01A5"/>
    <w:rsid w:val="002D21BE"/>
    <w:rsid w:val="002D2586"/>
    <w:rsid w:val="002D42A0"/>
    <w:rsid w:val="002D57A3"/>
    <w:rsid w:val="002D7430"/>
    <w:rsid w:val="002E0181"/>
    <w:rsid w:val="002E1E8F"/>
    <w:rsid w:val="002E2432"/>
    <w:rsid w:val="002E26E7"/>
    <w:rsid w:val="002E2B14"/>
    <w:rsid w:val="002E3D7B"/>
    <w:rsid w:val="002E4F50"/>
    <w:rsid w:val="002E6BFC"/>
    <w:rsid w:val="002E6EDF"/>
    <w:rsid w:val="002E7910"/>
    <w:rsid w:val="002E7A21"/>
    <w:rsid w:val="002F18C8"/>
    <w:rsid w:val="002F1B9B"/>
    <w:rsid w:val="002F2DA4"/>
    <w:rsid w:val="002F375C"/>
    <w:rsid w:val="002F37EC"/>
    <w:rsid w:val="002F5F70"/>
    <w:rsid w:val="0030083D"/>
    <w:rsid w:val="0030114C"/>
    <w:rsid w:val="00301BD2"/>
    <w:rsid w:val="00301E8A"/>
    <w:rsid w:val="0030228B"/>
    <w:rsid w:val="00302A23"/>
    <w:rsid w:val="0030371F"/>
    <w:rsid w:val="00303A4A"/>
    <w:rsid w:val="00303AEC"/>
    <w:rsid w:val="00304BDB"/>
    <w:rsid w:val="00305F05"/>
    <w:rsid w:val="0030744E"/>
    <w:rsid w:val="00313CCE"/>
    <w:rsid w:val="003147BA"/>
    <w:rsid w:val="00316457"/>
    <w:rsid w:val="00320549"/>
    <w:rsid w:val="0032445E"/>
    <w:rsid w:val="0032565E"/>
    <w:rsid w:val="003259D7"/>
    <w:rsid w:val="00326389"/>
    <w:rsid w:val="00331271"/>
    <w:rsid w:val="00335058"/>
    <w:rsid w:val="00337B0C"/>
    <w:rsid w:val="00340A24"/>
    <w:rsid w:val="00340DB7"/>
    <w:rsid w:val="00341861"/>
    <w:rsid w:val="003425C8"/>
    <w:rsid w:val="00344A19"/>
    <w:rsid w:val="003528D7"/>
    <w:rsid w:val="00352A07"/>
    <w:rsid w:val="003541E2"/>
    <w:rsid w:val="003547B0"/>
    <w:rsid w:val="0035545C"/>
    <w:rsid w:val="0036003C"/>
    <w:rsid w:val="0036052E"/>
    <w:rsid w:val="00361EBB"/>
    <w:rsid w:val="003637ED"/>
    <w:rsid w:val="00363AC3"/>
    <w:rsid w:val="00363C62"/>
    <w:rsid w:val="00366D72"/>
    <w:rsid w:val="0037319B"/>
    <w:rsid w:val="00374C04"/>
    <w:rsid w:val="003764FB"/>
    <w:rsid w:val="003817C7"/>
    <w:rsid w:val="00382F92"/>
    <w:rsid w:val="00383AE7"/>
    <w:rsid w:val="00384ED4"/>
    <w:rsid w:val="0038589B"/>
    <w:rsid w:val="0039092F"/>
    <w:rsid w:val="00397EC2"/>
    <w:rsid w:val="00397F89"/>
    <w:rsid w:val="003A09FD"/>
    <w:rsid w:val="003A21B9"/>
    <w:rsid w:val="003A427F"/>
    <w:rsid w:val="003A44B6"/>
    <w:rsid w:val="003A5FE4"/>
    <w:rsid w:val="003A7DD4"/>
    <w:rsid w:val="003A7FF4"/>
    <w:rsid w:val="003B08AD"/>
    <w:rsid w:val="003B1EA4"/>
    <w:rsid w:val="003B2A24"/>
    <w:rsid w:val="003B4765"/>
    <w:rsid w:val="003B53E1"/>
    <w:rsid w:val="003B63D7"/>
    <w:rsid w:val="003B7DA1"/>
    <w:rsid w:val="003C3B71"/>
    <w:rsid w:val="003C41E8"/>
    <w:rsid w:val="003C4321"/>
    <w:rsid w:val="003C6646"/>
    <w:rsid w:val="003C7A0D"/>
    <w:rsid w:val="003D07F1"/>
    <w:rsid w:val="003D6EAE"/>
    <w:rsid w:val="003D7D0E"/>
    <w:rsid w:val="003E111E"/>
    <w:rsid w:val="003E3292"/>
    <w:rsid w:val="003E45E0"/>
    <w:rsid w:val="003E4BBC"/>
    <w:rsid w:val="003E7892"/>
    <w:rsid w:val="003E7BDD"/>
    <w:rsid w:val="003F0FBA"/>
    <w:rsid w:val="003F1E40"/>
    <w:rsid w:val="003F2CD2"/>
    <w:rsid w:val="003F3A2F"/>
    <w:rsid w:val="003F44CA"/>
    <w:rsid w:val="003F49C8"/>
    <w:rsid w:val="00400029"/>
    <w:rsid w:val="00400305"/>
    <w:rsid w:val="00400332"/>
    <w:rsid w:val="00402549"/>
    <w:rsid w:val="004026E2"/>
    <w:rsid w:val="0040303C"/>
    <w:rsid w:val="00404A53"/>
    <w:rsid w:val="00404D38"/>
    <w:rsid w:val="00410149"/>
    <w:rsid w:val="0041098B"/>
    <w:rsid w:val="004114E6"/>
    <w:rsid w:val="004123D3"/>
    <w:rsid w:val="0041486B"/>
    <w:rsid w:val="00417729"/>
    <w:rsid w:val="00417F79"/>
    <w:rsid w:val="00427589"/>
    <w:rsid w:val="0043000F"/>
    <w:rsid w:val="0043146D"/>
    <w:rsid w:val="00431C1A"/>
    <w:rsid w:val="00434649"/>
    <w:rsid w:val="004348CE"/>
    <w:rsid w:val="00437484"/>
    <w:rsid w:val="004378C7"/>
    <w:rsid w:val="004423F4"/>
    <w:rsid w:val="004425F2"/>
    <w:rsid w:val="0044362E"/>
    <w:rsid w:val="004439E1"/>
    <w:rsid w:val="00446780"/>
    <w:rsid w:val="004475F4"/>
    <w:rsid w:val="0045041E"/>
    <w:rsid w:val="00451A55"/>
    <w:rsid w:val="0045390F"/>
    <w:rsid w:val="0045641F"/>
    <w:rsid w:val="00457EFA"/>
    <w:rsid w:val="0046004E"/>
    <w:rsid w:val="004640A9"/>
    <w:rsid w:val="0046410E"/>
    <w:rsid w:val="004679A1"/>
    <w:rsid w:val="004705F1"/>
    <w:rsid w:val="00471E2F"/>
    <w:rsid w:val="00473830"/>
    <w:rsid w:val="004745E7"/>
    <w:rsid w:val="00474C5F"/>
    <w:rsid w:val="00481392"/>
    <w:rsid w:val="00481785"/>
    <w:rsid w:val="0048478C"/>
    <w:rsid w:val="004854C4"/>
    <w:rsid w:val="004870F6"/>
    <w:rsid w:val="00487689"/>
    <w:rsid w:val="00487BB8"/>
    <w:rsid w:val="00494994"/>
    <w:rsid w:val="0049631D"/>
    <w:rsid w:val="00497AAB"/>
    <w:rsid w:val="004A3E8F"/>
    <w:rsid w:val="004A4D23"/>
    <w:rsid w:val="004A56F3"/>
    <w:rsid w:val="004B3061"/>
    <w:rsid w:val="004B4F1B"/>
    <w:rsid w:val="004B547C"/>
    <w:rsid w:val="004B5578"/>
    <w:rsid w:val="004B6E80"/>
    <w:rsid w:val="004C11E1"/>
    <w:rsid w:val="004C18AE"/>
    <w:rsid w:val="004C2D54"/>
    <w:rsid w:val="004C3E04"/>
    <w:rsid w:val="004C5AE4"/>
    <w:rsid w:val="004C68C1"/>
    <w:rsid w:val="004C6984"/>
    <w:rsid w:val="004C762C"/>
    <w:rsid w:val="004D1091"/>
    <w:rsid w:val="004D2460"/>
    <w:rsid w:val="004D30D2"/>
    <w:rsid w:val="004D3339"/>
    <w:rsid w:val="004D3879"/>
    <w:rsid w:val="004D4347"/>
    <w:rsid w:val="004D4E60"/>
    <w:rsid w:val="004D5191"/>
    <w:rsid w:val="004D6412"/>
    <w:rsid w:val="004E0903"/>
    <w:rsid w:val="004E356A"/>
    <w:rsid w:val="004E3A22"/>
    <w:rsid w:val="004E3B3A"/>
    <w:rsid w:val="004E4702"/>
    <w:rsid w:val="004E5DD3"/>
    <w:rsid w:val="004E6880"/>
    <w:rsid w:val="004E7E95"/>
    <w:rsid w:val="004F0BB8"/>
    <w:rsid w:val="004F1C36"/>
    <w:rsid w:val="004F347F"/>
    <w:rsid w:val="004F34A7"/>
    <w:rsid w:val="004F37C6"/>
    <w:rsid w:val="004F493B"/>
    <w:rsid w:val="0050056E"/>
    <w:rsid w:val="005019F9"/>
    <w:rsid w:val="00503098"/>
    <w:rsid w:val="0050313A"/>
    <w:rsid w:val="00504E24"/>
    <w:rsid w:val="00505D49"/>
    <w:rsid w:val="0050749F"/>
    <w:rsid w:val="0051221C"/>
    <w:rsid w:val="00513E1C"/>
    <w:rsid w:val="00515E4F"/>
    <w:rsid w:val="0052116C"/>
    <w:rsid w:val="00522162"/>
    <w:rsid w:val="0052322A"/>
    <w:rsid w:val="0052516F"/>
    <w:rsid w:val="005263FE"/>
    <w:rsid w:val="00530806"/>
    <w:rsid w:val="00530D2E"/>
    <w:rsid w:val="00530E7E"/>
    <w:rsid w:val="00531E5D"/>
    <w:rsid w:val="0053246F"/>
    <w:rsid w:val="00532C90"/>
    <w:rsid w:val="00534CBC"/>
    <w:rsid w:val="005365A3"/>
    <w:rsid w:val="005412C9"/>
    <w:rsid w:val="00544DC6"/>
    <w:rsid w:val="005469B9"/>
    <w:rsid w:val="005501C8"/>
    <w:rsid w:val="00552188"/>
    <w:rsid w:val="0055250B"/>
    <w:rsid w:val="005548A2"/>
    <w:rsid w:val="00556D85"/>
    <w:rsid w:val="00561F7A"/>
    <w:rsid w:val="0056250F"/>
    <w:rsid w:val="00567547"/>
    <w:rsid w:val="00570289"/>
    <w:rsid w:val="005743DA"/>
    <w:rsid w:val="00576544"/>
    <w:rsid w:val="00577285"/>
    <w:rsid w:val="005825B0"/>
    <w:rsid w:val="00582AE3"/>
    <w:rsid w:val="0058327D"/>
    <w:rsid w:val="0058534E"/>
    <w:rsid w:val="00586702"/>
    <w:rsid w:val="005867ED"/>
    <w:rsid w:val="005922AA"/>
    <w:rsid w:val="005922FA"/>
    <w:rsid w:val="005949B3"/>
    <w:rsid w:val="005951BF"/>
    <w:rsid w:val="0059621C"/>
    <w:rsid w:val="005968FD"/>
    <w:rsid w:val="005A0CD6"/>
    <w:rsid w:val="005A0F4A"/>
    <w:rsid w:val="005A1B45"/>
    <w:rsid w:val="005A2394"/>
    <w:rsid w:val="005A313D"/>
    <w:rsid w:val="005A5664"/>
    <w:rsid w:val="005A5D3C"/>
    <w:rsid w:val="005A772D"/>
    <w:rsid w:val="005A7A8C"/>
    <w:rsid w:val="005A7F29"/>
    <w:rsid w:val="005B2254"/>
    <w:rsid w:val="005B35B7"/>
    <w:rsid w:val="005B4085"/>
    <w:rsid w:val="005B69BB"/>
    <w:rsid w:val="005B6E59"/>
    <w:rsid w:val="005B72D3"/>
    <w:rsid w:val="005C4654"/>
    <w:rsid w:val="005C784D"/>
    <w:rsid w:val="005C7F59"/>
    <w:rsid w:val="005D1281"/>
    <w:rsid w:val="005D23F9"/>
    <w:rsid w:val="005D3254"/>
    <w:rsid w:val="005D3AC0"/>
    <w:rsid w:val="005D3D95"/>
    <w:rsid w:val="005D5C74"/>
    <w:rsid w:val="005D6310"/>
    <w:rsid w:val="005E19EC"/>
    <w:rsid w:val="005E3B0C"/>
    <w:rsid w:val="005E424A"/>
    <w:rsid w:val="005E4AE1"/>
    <w:rsid w:val="005E5BAF"/>
    <w:rsid w:val="005E7FAF"/>
    <w:rsid w:val="005F174D"/>
    <w:rsid w:val="005F2BFB"/>
    <w:rsid w:val="005F4D30"/>
    <w:rsid w:val="005F5864"/>
    <w:rsid w:val="005F5FC5"/>
    <w:rsid w:val="005F6638"/>
    <w:rsid w:val="005F6654"/>
    <w:rsid w:val="00600965"/>
    <w:rsid w:val="00600AF7"/>
    <w:rsid w:val="0060166D"/>
    <w:rsid w:val="00602543"/>
    <w:rsid w:val="006032C5"/>
    <w:rsid w:val="00605B5F"/>
    <w:rsid w:val="00607E07"/>
    <w:rsid w:val="006109EB"/>
    <w:rsid w:val="00610D42"/>
    <w:rsid w:val="00610EE6"/>
    <w:rsid w:val="00612310"/>
    <w:rsid w:val="006141A5"/>
    <w:rsid w:val="0061518E"/>
    <w:rsid w:val="00620404"/>
    <w:rsid w:val="006216EB"/>
    <w:rsid w:val="00623509"/>
    <w:rsid w:val="00623826"/>
    <w:rsid w:val="0062613D"/>
    <w:rsid w:val="00626461"/>
    <w:rsid w:val="0062764A"/>
    <w:rsid w:val="006305C8"/>
    <w:rsid w:val="0063110D"/>
    <w:rsid w:val="0063190E"/>
    <w:rsid w:val="0063215A"/>
    <w:rsid w:val="00632CDB"/>
    <w:rsid w:val="00636F12"/>
    <w:rsid w:val="00640B89"/>
    <w:rsid w:val="00641562"/>
    <w:rsid w:val="00643B7F"/>
    <w:rsid w:val="00643DD9"/>
    <w:rsid w:val="00645DB6"/>
    <w:rsid w:val="006460CB"/>
    <w:rsid w:val="006519B2"/>
    <w:rsid w:val="006527E5"/>
    <w:rsid w:val="0065343F"/>
    <w:rsid w:val="00654113"/>
    <w:rsid w:val="00655B51"/>
    <w:rsid w:val="00655C6E"/>
    <w:rsid w:val="00657597"/>
    <w:rsid w:val="00657E40"/>
    <w:rsid w:val="006605E4"/>
    <w:rsid w:val="006615E9"/>
    <w:rsid w:val="0066191F"/>
    <w:rsid w:val="006620AC"/>
    <w:rsid w:val="006639F0"/>
    <w:rsid w:val="00664401"/>
    <w:rsid w:val="0066690B"/>
    <w:rsid w:val="00671754"/>
    <w:rsid w:val="0067261D"/>
    <w:rsid w:val="0067271B"/>
    <w:rsid w:val="006742D6"/>
    <w:rsid w:val="00674FD2"/>
    <w:rsid w:val="00677112"/>
    <w:rsid w:val="0068037C"/>
    <w:rsid w:val="006851A3"/>
    <w:rsid w:val="00685431"/>
    <w:rsid w:val="00686D0A"/>
    <w:rsid w:val="0068726B"/>
    <w:rsid w:val="006877BF"/>
    <w:rsid w:val="0068784F"/>
    <w:rsid w:val="00687E5C"/>
    <w:rsid w:val="0069088A"/>
    <w:rsid w:val="0069126F"/>
    <w:rsid w:val="006952BE"/>
    <w:rsid w:val="006A3857"/>
    <w:rsid w:val="006A5337"/>
    <w:rsid w:val="006A7151"/>
    <w:rsid w:val="006A77A6"/>
    <w:rsid w:val="006B0474"/>
    <w:rsid w:val="006B1D3C"/>
    <w:rsid w:val="006B4340"/>
    <w:rsid w:val="006B5CD5"/>
    <w:rsid w:val="006B7E24"/>
    <w:rsid w:val="006C05C3"/>
    <w:rsid w:val="006C13DB"/>
    <w:rsid w:val="006C1CDE"/>
    <w:rsid w:val="006C3C49"/>
    <w:rsid w:val="006C3F67"/>
    <w:rsid w:val="006C447A"/>
    <w:rsid w:val="006C4C3D"/>
    <w:rsid w:val="006C6299"/>
    <w:rsid w:val="006C72BB"/>
    <w:rsid w:val="006C764F"/>
    <w:rsid w:val="006D17FE"/>
    <w:rsid w:val="006D1F30"/>
    <w:rsid w:val="006D37F6"/>
    <w:rsid w:val="006D4E5C"/>
    <w:rsid w:val="006D60F8"/>
    <w:rsid w:val="006D72B2"/>
    <w:rsid w:val="006D74C2"/>
    <w:rsid w:val="006E0BBB"/>
    <w:rsid w:val="006E0D4A"/>
    <w:rsid w:val="006E27AD"/>
    <w:rsid w:val="006E3327"/>
    <w:rsid w:val="006E3469"/>
    <w:rsid w:val="006E45FF"/>
    <w:rsid w:val="006E4CDA"/>
    <w:rsid w:val="006E52BB"/>
    <w:rsid w:val="006E532A"/>
    <w:rsid w:val="006E6A28"/>
    <w:rsid w:val="006F0003"/>
    <w:rsid w:val="006F131C"/>
    <w:rsid w:val="006F55FE"/>
    <w:rsid w:val="006F5BFE"/>
    <w:rsid w:val="006F6ACB"/>
    <w:rsid w:val="006F717F"/>
    <w:rsid w:val="006F787A"/>
    <w:rsid w:val="0070241C"/>
    <w:rsid w:val="0070331C"/>
    <w:rsid w:val="00703AF6"/>
    <w:rsid w:val="00703E04"/>
    <w:rsid w:val="00703ECB"/>
    <w:rsid w:val="00704927"/>
    <w:rsid w:val="007053A8"/>
    <w:rsid w:val="00706028"/>
    <w:rsid w:val="0070718D"/>
    <w:rsid w:val="00710212"/>
    <w:rsid w:val="00710BA5"/>
    <w:rsid w:val="00711742"/>
    <w:rsid w:val="00711AF9"/>
    <w:rsid w:val="00712122"/>
    <w:rsid w:val="0071327A"/>
    <w:rsid w:val="00723BED"/>
    <w:rsid w:val="0072446C"/>
    <w:rsid w:val="00725687"/>
    <w:rsid w:val="0072585B"/>
    <w:rsid w:val="00725F81"/>
    <w:rsid w:val="00727113"/>
    <w:rsid w:val="00727A7F"/>
    <w:rsid w:val="007328D1"/>
    <w:rsid w:val="007333A6"/>
    <w:rsid w:val="00733C2E"/>
    <w:rsid w:val="00741AA4"/>
    <w:rsid w:val="00744CE0"/>
    <w:rsid w:val="00750D1A"/>
    <w:rsid w:val="0075171E"/>
    <w:rsid w:val="00754FAD"/>
    <w:rsid w:val="00757441"/>
    <w:rsid w:val="007614D2"/>
    <w:rsid w:val="007620E1"/>
    <w:rsid w:val="00762264"/>
    <w:rsid w:val="00763165"/>
    <w:rsid w:val="007637E5"/>
    <w:rsid w:val="007646D3"/>
    <w:rsid w:val="00764ACA"/>
    <w:rsid w:val="00765387"/>
    <w:rsid w:val="00767C45"/>
    <w:rsid w:val="007719DF"/>
    <w:rsid w:val="00772FAC"/>
    <w:rsid w:val="00773037"/>
    <w:rsid w:val="00774E68"/>
    <w:rsid w:val="007757F3"/>
    <w:rsid w:val="00776955"/>
    <w:rsid w:val="0078150E"/>
    <w:rsid w:val="00785148"/>
    <w:rsid w:val="007930AE"/>
    <w:rsid w:val="0079336C"/>
    <w:rsid w:val="0079452D"/>
    <w:rsid w:val="00794BFB"/>
    <w:rsid w:val="00795C5B"/>
    <w:rsid w:val="0079614A"/>
    <w:rsid w:val="00796C9A"/>
    <w:rsid w:val="007A03AD"/>
    <w:rsid w:val="007A1FBF"/>
    <w:rsid w:val="007A32F8"/>
    <w:rsid w:val="007A3992"/>
    <w:rsid w:val="007A41A4"/>
    <w:rsid w:val="007A47F6"/>
    <w:rsid w:val="007A4B6B"/>
    <w:rsid w:val="007A506B"/>
    <w:rsid w:val="007A5488"/>
    <w:rsid w:val="007A58DF"/>
    <w:rsid w:val="007A64AE"/>
    <w:rsid w:val="007A65C6"/>
    <w:rsid w:val="007A717E"/>
    <w:rsid w:val="007B3285"/>
    <w:rsid w:val="007B3C95"/>
    <w:rsid w:val="007B410E"/>
    <w:rsid w:val="007B782D"/>
    <w:rsid w:val="007B789D"/>
    <w:rsid w:val="007C06F4"/>
    <w:rsid w:val="007C2039"/>
    <w:rsid w:val="007C350B"/>
    <w:rsid w:val="007C7D2C"/>
    <w:rsid w:val="007D0B05"/>
    <w:rsid w:val="007D435F"/>
    <w:rsid w:val="007D4735"/>
    <w:rsid w:val="007E16A3"/>
    <w:rsid w:val="007E3062"/>
    <w:rsid w:val="007E3525"/>
    <w:rsid w:val="007E4640"/>
    <w:rsid w:val="007E468E"/>
    <w:rsid w:val="007E471B"/>
    <w:rsid w:val="007E545B"/>
    <w:rsid w:val="007E7301"/>
    <w:rsid w:val="007E7596"/>
    <w:rsid w:val="007E7D5F"/>
    <w:rsid w:val="007F0783"/>
    <w:rsid w:val="007F09CF"/>
    <w:rsid w:val="007F10D2"/>
    <w:rsid w:val="007F2734"/>
    <w:rsid w:val="007F32A4"/>
    <w:rsid w:val="007F442D"/>
    <w:rsid w:val="007F541A"/>
    <w:rsid w:val="007F57DB"/>
    <w:rsid w:val="007F736C"/>
    <w:rsid w:val="007F7471"/>
    <w:rsid w:val="00803C13"/>
    <w:rsid w:val="00805CF0"/>
    <w:rsid w:val="00811489"/>
    <w:rsid w:val="00811F15"/>
    <w:rsid w:val="008161F2"/>
    <w:rsid w:val="00817601"/>
    <w:rsid w:val="00817B3D"/>
    <w:rsid w:val="00824294"/>
    <w:rsid w:val="00824DC0"/>
    <w:rsid w:val="00826C64"/>
    <w:rsid w:val="00827A77"/>
    <w:rsid w:val="00827B59"/>
    <w:rsid w:val="008320B1"/>
    <w:rsid w:val="00832ED7"/>
    <w:rsid w:val="008330D6"/>
    <w:rsid w:val="008363C9"/>
    <w:rsid w:val="00836683"/>
    <w:rsid w:val="00837ABC"/>
    <w:rsid w:val="00841065"/>
    <w:rsid w:val="00841482"/>
    <w:rsid w:val="00841CEC"/>
    <w:rsid w:val="00841D61"/>
    <w:rsid w:val="0084290B"/>
    <w:rsid w:val="00842B2B"/>
    <w:rsid w:val="008443C6"/>
    <w:rsid w:val="00844587"/>
    <w:rsid w:val="008450B6"/>
    <w:rsid w:val="0084557D"/>
    <w:rsid w:val="008460E5"/>
    <w:rsid w:val="00846648"/>
    <w:rsid w:val="008468D4"/>
    <w:rsid w:val="008471A3"/>
    <w:rsid w:val="0084738D"/>
    <w:rsid w:val="00850310"/>
    <w:rsid w:val="00851097"/>
    <w:rsid w:val="0085294C"/>
    <w:rsid w:val="00854499"/>
    <w:rsid w:val="00855DFB"/>
    <w:rsid w:val="00856D54"/>
    <w:rsid w:val="00856EA7"/>
    <w:rsid w:val="00860515"/>
    <w:rsid w:val="008626DF"/>
    <w:rsid w:val="00862780"/>
    <w:rsid w:val="00862F74"/>
    <w:rsid w:val="00870432"/>
    <w:rsid w:val="00872007"/>
    <w:rsid w:val="00872ED8"/>
    <w:rsid w:val="00874E4F"/>
    <w:rsid w:val="00875352"/>
    <w:rsid w:val="0087604B"/>
    <w:rsid w:val="00881092"/>
    <w:rsid w:val="00884731"/>
    <w:rsid w:val="008858B6"/>
    <w:rsid w:val="008871DA"/>
    <w:rsid w:val="00887A66"/>
    <w:rsid w:val="00890C12"/>
    <w:rsid w:val="008930AE"/>
    <w:rsid w:val="00895571"/>
    <w:rsid w:val="00895987"/>
    <w:rsid w:val="00896706"/>
    <w:rsid w:val="008A5D8D"/>
    <w:rsid w:val="008B275F"/>
    <w:rsid w:val="008B3D6E"/>
    <w:rsid w:val="008C0636"/>
    <w:rsid w:val="008C13E2"/>
    <w:rsid w:val="008C1F0E"/>
    <w:rsid w:val="008C662E"/>
    <w:rsid w:val="008C6AE7"/>
    <w:rsid w:val="008C6C9F"/>
    <w:rsid w:val="008C6F2C"/>
    <w:rsid w:val="008D0C0B"/>
    <w:rsid w:val="008D228F"/>
    <w:rsid w:val="008D2C12"/>
    <w:rsid w:val="008D42ED"/>
    <w:rsid w:val="008D528E"/>
    <w:rsid w:val="008D5EA9"/>
    <w:rsid w:val="008D6F9B"/>
    <w:rsid w:val="008E0523"/>
    <w:rsid w:val="008E1B96"/>
    <w:rsid w:val="008E2AAB"/>
    <w:rsid w:val="008E3001"/>
    <w:rsid w:val="008E5448"/>
    <w:rsid w:val="008F2E49"/>
    <w:rsid w:val="008F3018"/>
    <w:rsid w:val="008F5166"/>
    <w:rsid w:val="008F5D31"/>
    <w:rsid w:val="00900485"/>
    <w:rsid w:val="00901091"/>
    <w:rsid w:val="00901916"/>
    <w:rsid w:val="00901F54"/>
    <w:rsid w:val="00902001"/>
    <w:rsid w:val="009038DA"/>
    <w:rsid w:val="00906497"/>
    <w:rsid w:val="009065DE"/>
    <w:rsid w:val="00907CDC"/>
    <w:rsid w:val="0091078C"/>
    <w:rsid w:val="009107A7"/>
    <w:rsid w:val="0091134F"/>
    <w:rsid w:val="009205AF"/>
    <w:rsid w:val="00920F06"/>
    <w:rsid w:val="0092118D"/>
    <w:rsid w:val="009215AA"/>
    <w:rsid w:val="00921A11"/>
    <w:rsid w:val="009226ED"/>
    <w:rsid w:val="00925631"/>
    <w:rsid w:val="00925C91"/>
    <w:rsid w:val="00926220"/>
    <w:rsid w:val="00926961"/>
    <w:rsid w:val="00926BF0"/>
    <w:rsid w:val="0092759D"/>
    <w:rsid w:val="00927F17"/>
    <w:rsid w:val="00937CB3"/>
    <w:rsid w:val="009414BE"/>
    <w:rsid w:val="00942A98"/>
    <w:rsid w:val="00944175"/>
    <w:rsid w:val="00946FAD"/>
    <w:rsid w:val="00950E59"/>
    <w:rsid w:val="00954275"/>
    <w:rsid w:val="00956506"/>
    <w:rsid w:val="0095781B"/>
    <w:rsid w:val="009607CE"/>
    <w:rsid w:val="009630BF"/>
    <w:rsid w:val="00963443"/>
    <w:rsid w:val="00963B71"/>
    <w:rsid w:val="00964AB8"/>
    <w:rsid w:val="00966B9D"/>
    <w:rsid w:val="0097044F"/>
    <w:rsid w:val="00970CF9"/>
    <w:rsid w:val="00971A97"/>
    <w:rsid w:val="00971FF5"/>
    <w:rsid w:val="009772B2"/>
    <w:rsid w:val="00977861"/>
    <w:rsid w:val="009802D1"/>
    <w:rsid w:val="00980903"/>
    <w:rsid w:val="00980CE6"/>
    <w:rsid w:val="00981793"/>
    <w:rsid w:val="00985A25"/>
    <w:rsid w:val="00990565"/>
    <w:rsid w:val="009917ED"/>
    <w:rsid w:val="00994611"/>
    <w:rsid w:val="009964DD"/>
    <w:rsid w:val="00996FEB"/>
    <w:rsid w:val="00997660"/>
    <w:rsid w:val="00997DA3"/>
    <w:rsid w:val="009A00D6"/>
    <w:rsid w:val="009A1C1D"/>
    <w:rsid w:val="009A5107"/>
    <w:rsid w:val="009A6689"/>
    <w:rsid w:val="009B1020"/>
    <w:rsid w:val="009B4FED"/>
    <w:rsid w:val="009B52E2"/>
    <w:rsid w:val="009B59B8"/>
    <w:rsid w:val="009B74BF"/>
    <w:rsid w:val="009C08D7"/>
    <w:rsid w:val="009C3AED"/>
    <w:rsid w:val="009C6B17"/>
    <w:rsid w:val="009C6F48"/>
    <w:rsid w:val="009C7806"/>
    <w:rsid w:val="009C7C17"/>
    <w:rsid w:val="009D276E"/>
    <w:rsid w:val="009D2ECF"/>
    <w:rsid w:val="009D5184"/>
    <w:rsid w:val="009D5C8C"/>
    <w:rsid w:val="009E3531"/>
    <w:rsid w:val="009E3B8C"/>
    <w:rsid w:val="009E59D4"/>
    <w:rsid w:val="009E7123"/>
    <w:rsid w:val="009F1CF6"/>
    <w:rsid w:val="009F2412"/>
    <w:rsid w:val="009F2453"/>
    <w:rsid w:val="009F2F0F"/>
    <w:rsid w:val="009F368A"/>
    <w:rsid w:val="009F42D3"/>
    <w:rsid w:val="009F5F4A"/>
    <w:rsid w:val="009F7470"/>
    <w:rsid w:val="00A01F1C"/>
    <w:rsid w:val="00A066BF"/>
    <w:rsid w:val="00A07970"/>
    <w:rsid w:val="00A10DEF"/>
    <w:rsid w:val="00A129F0"/>
    <w:rsid w:val="00A13610"/>
    <w:rsid w:val="00A16CA6"/>
    <w:rsid w:val="00A211C5"/>
    <w:rsid w:val="00A21580"/>
    <w:rsid w:val="00A227D6"/>
    <w:rsid w:val="00A238C1"/>
    <w:rsid w:val="00A23C08"/>
    <w:rsid w:val="00A27446"/>
    <w:rsid w:val="00A33498"/>
    <w:rsid w:val="00A349FC"/>
    <w:rsid w:val="00A34B85"/>
    <w:rsid w:val="00A36EA2"/>
    <w:rsid w:val="00A404A0"/>
    <w:rsid w:val="00A41F33"/>
    <w:rsid w:val="00A42FEB"/>
    <w:rsid w:val="00A449FA"/>
    <w:rsid w:val="00A4711F"/>
    <w:rsid w:val="00A5168C"/>
    <w:rsid w:val="00A523D4"/>
    <w:rsid w:val="00A52FBC"/>
    <w:rsid w:val="00A60123"/>
    <w:rsid w:val="00A645C6"/>
    <w:rsid w:val="00A648C9"/>
    <w:rsid w:val="00A65C93"/>
    <w:rsid w:val="00A66654"/>
    <w:rsid w:val="00A66952"/>
    <w:rsid w:val="00A708D6"/>
    <w:rsid w:val="00A71779"/>
    <w:rsid w:val="00A71F95"/>
    <w:rsid w:val="00A77B7D"/>
    <w:rsid w:val="00A8198E"/>
    <w:rsid w:val="00A82859"/>
    <w:rsid w:val="00A85075"/>
    <w:rsid w:val="00A859F9"/>
    <w:rsid w:val="00A87B5F"/>
    <w:rsid w:val="00A901BD"/>
    <w:rsid w:val="00A935FE"/>
    <w:rsid w:val="00A94C37"/>
    <w:rsid w:val="00A95759"/>
    <w:rsid w:val="00A9712D"/>
    <w:rsid w:val="00AA2B16"/>
    <w:rsid w:val="00AA7A6F"/>
    <w:rsid w:val="00AB0BDD"/>
    <w:rsid w:val="00AB1CDD"/>
    <w:rsid w:val="00AB3DE3"/>
    <w:rsid w:val="00AB760F"/>
    <w:rsid w:val="00AC0E47"/>
    <w:rsid w:val="00AC1712"/>
    <w:rsid w:val="00AC2017"/>
    <w:rsid w:val="00AC33A1"/>
    <w:rsid w:val="00AC341B"/>
    <w:rsid w:val="00AC4108"/>
    <w:rsid w:val="00AC5674"/>
    <w:rsid w:val="00AD1C97"/>
    <w:rsid w:val="00AD59C6"/>
    <w:rsid w:val="00AD5E08"/>
    <w:rsid w:val="00AD5EF2"/>
    <w:rsid w:val="00AD61EF"/>
    <w:rsid w:val="00AD68BF"/>
    <w:rsid w:val="00AE1215"/>
    <w:rsid w:val="00AE13C2"/>
    <w:rsid w:val="00AE147F"/>
    <w:rsid w:val="00AE658A"/>
    <w:rsid w:val="00AF2A61"/>
    <w:rsid w:val="00AF451B"/>
    <w:rsid w:val="00AF4876"/>
    <w:rsid w:val="00AF5D79"/>
    <w:rsid w:val="00AF5F8B"/>
    <w:rsid w:val="00AF633C"/>
    <w:rsid w:val="00B03395"/>
    <w:rsid w:val="00B04681"/>
    <w:rsid w:val="00B0727F"/>
    <w:rsid w:val="00B11406"/>
    <w:rsid w:val="00B13451"/>
    <w:rsid w:val="00B13C73"/>
    <w:rsid w:val="00B15205"/>
    <w:rsid w:val="00B16B79"/>
    <w:rsid w:val="00B208FD"/>
    <w:rsid w:val="00B21C58"/>
    <w:rsid w:val="00B228AF"/>
    <w:rsid w:val="00B230E4"/>
    <w:rsid w:val="00B24175"/>
    <w:rsid w:val="00B2475B"/>
    <w:rsid w:val="00B2510E"/>
    <w:rsid w:val="00B273A3"/>
    <w:rsid w:val="00B30C12"/>
    <w:rsid w:val="00B33F3F"/>
    <w:rsid w:val="00B34072"/>
    <w:rsid w:val="00B341FD"/>
    <w:rsid w:val="00B35125"/>
    <w:rsid w:val="00B35B17"/>
    <w:rsid w:val="00B36CCD"/>
    <w:rsid w:val="00B36F47"/>
    <w:rsid w:val="00B37B1F"/>
    <w:rsid w:val="00B40557"/>
    <w:rsid w:val="00B41A8C"/>
    <w:rsid w:val="00B43976"/>
    <w:rsid w:val="00B4538B"/>
    <w:rsid w:val="00B4653B"/>
    <w:rsid w:val="00B46D64"/>
    <w:rsid w:val="00B506F2"/>
    <w:rsid w:val="00B5255D"/>
    <w:rsid w:val="00B562E4"/>
    <w:rsid w:val="00B57E1D"/>
    <w:rsid w:val="00B60AC3"/>
    <w:rsid w:val="00B60CFC"/>
    <w:rsid w:val="00B643B0"/>
    <w:rsid w:val="00B64B39"/>
    <w:rsid w:val="00B72FEA"/>
    <w:rsid w:val="00B74007"/>
    <w:rsid w:val="00B74BC2"/>
    <w:rsid w:val="00B75C37"/>
    <w:rsid w:val="00B76F55"/>
    <w:rsid w:val="00B805E0"/>
    <w:rsid w:val="00B80A42"/>
    <w:rsid w:val="00B829B4"/>
    <w:rsid w:val="00B87BAF"/>
    <w:rsid w:val="00B91756"/>
    <w:rsid w:val="00B91F6D"/>
    <w:rsid w:val="00B95891"/>
    <w:rsid w:val="00BA0AD4"/>
    <w:rsid w:val="00BA0B08"/>
    <w:rsid w:val="00BA4AD7"/>
    <w:rsid w:val="00BA527F"/>
    <w:rsid w:val="00BA5A98"/>
    <w:rsid w:val="00BB19A7"/>
    <w:rsid w:val="00BB1D2B"/>
    <w:rsid w:val="00BB5349"/>
    <w:rsid w:val="00BB6D02"/>
    <w:rsid w:val="00BB7112"/>
    <w:rsid w:val="00BC600B"/>
    <w:rsid w:val="00BC6583"/>
    <w:rsid w:val="00BC6652"/>
    <w:rsid w:val="00BD06FB"/>
    <w:rsid w:val="00BD353B"/>
    <w:rsid w:val="00BD4264"/>
    <w:rsid w:val="00BD5465"/>
    <w:rsid w:val="00BD59A9"/>
    <w:rsid w:val="00BE04A1"/>
    <w:rsid w:val="00BE0D41"/>
    <w:rsid w:val="00BE1E97"/>
    <w:rsid w:val="00BE579C"/>
    <w:rsid w:val="00BE58EF"/>
    <w:rsid w:val="00BE601F"/>
    <w:rsid w:val="00BE607D"/>
    <w:rsid w:val="00BE6278"/>
    <w:rsid w:val="00BE69C6"/>
    <w:rsid w:val="00BF0171"/>
    <w:rsid w:val="00BF0C55"/>
    <w:rsid w:val="00BF0F7A"/>
    <w:rsid w:val="00BF32CC"/>
    <w:rsid w:val="00BF4A72"/>
    <w:rsid w:val="00BF53FF"/>
    <w:rsid w:val="00BF6072"/>
    <w:rsid w:val="00BF608B"/>
    <w:rsid w:val="00BF6410"/>
    <w:rsid w:val="00C00D59"/>
    <w:rsid w:val="00C01331"/>
    <w:rsid w:val="00C0148D"/>
    <w:rsid w:val="00C04E7A"/>
    <w:rsid w:val="00C0510E"/>
    <w:rsid w:val="00C05B6A"/>
    <w:rsid w:val="00C06495"/>
    <w:rsid w:val="00C0719C"/>
    <w:rsid w:val="00C07D3F"/>
    <w:rsid w:val="00C07DB9"/>
    <w:rsid w:val="00C12631"/>
    <w:rsid w:val="00C129D7"/>
    <w:rsid w:val="00C130D9"/>
    <w:rsid w:val="00C1695C"/>
    <w:rsid w:val="00C170C3"/>
    <w:rsid w:val="00C21317"/>
    <w:rsid w:val="00C2299C"/>
    <w:rsid w:val="00C24BC3"/>
    <w:rsid w:val="00C24FBB"/>
    <w:rsid w:val="00C25BDB"/>
    <w:rsid w:val="00C2689E"/>
    <w:rsid w:val="00C3180A"/>
    <w:rsid w:val="00C321D2"/>
    <w:rsid w:val="00C32734"/>
    <w:rsid w:val="00C32A7E"/>
    <w:rsid w:val="00C34649"/>
    <w:rsid w:val="00C35A0F"/>
    <w:rsid w:val="00C448F8"/>
    <w:rsid w:val="00C46D5D"/>
    <w:rsid w:val="00C47321"/>
    <w:rsid w:val="00C50A22"/>
    <w:rsid w:val="00C51352"/>
    <w:rsid w:val="00C57B25"/>
    <w:rsid w:val="00C61037"/>
    <w:rsid w:val="00C62A02"/>
    <w:rsid w:val="00C63BB2"/>
    <w:rsid w:val="00C6502E"/>
    <w:rsid w:val="00C666B0"/>
    <w:rsid w:val="00C7110E"/>
    <w:rsid w:val="00C73D91"/>
    <w:rsid w:val="00C75382"/>
    <w:rsid w:val="00C77BE1"/>
    <w:rsid w:val="00C81482"/>
    <w:rsid w:val="00C81C14"/>
    <w:rsid w:val="00C85010"/>
    <w:rsid w:val="00C86C2E"/>
    <w:rsid w:val="00C86C7F"/>
    <w:rsid w:val="00C87A3F"/>
    <w:rsid w:val="00C92BDB"/>
    <w:rsid w:val="00C95A36"/>
    <w:rsid w:val="00C9790B"/>
    <w:rsid w:val="00CA07AF"/>
    <w:rsid w:val="00CA0A79"/>
    <w:rsid w:val="00CA4447"/>
    <w:rsid w:val="00CA724F"/>
    <w:rsid w:val="00CA7B74"/>
    <w:rsid w:val="00CB1263"/>
    <w:rsid w:val="00CB3235"/>
    <w:rsid w:val="00CB5BFB"/>
    <w:rsid w:val="00CB6BDF"/>
    <w:rsid w:val="00CB76DF"/>
    <w:rsid w:val="00CC1846"/>
    <w:rsid w:val="00CC482E"/>
    <w:rsid w:val="00CC52A8"/>
    <w:rsid w:val="00CD02CF"/>
    <w:rsid w:val="00CD157F"/>
    <w:rsid w:val="00CD34BA"/>
    <w:rsid w:val="00CD3661"/>
    <w:rsid w:val="00CD3D88"/>
    <w:rsid w:val="00CD5340"/>
    <w:rsid w:val="00CD55EC"/>
    <w:rsid w:val="00CD6773"/>
    <w:rsid w:val="00CD6BC0"/>
    <w:rsid w:val="00CE0D06"/>
    <w:rsid w:val="00CE2F5C"/>
    <w:rsid w:val="00CE5AC7"/>
    <w:rsid w:val="00CE5D5E"/>
    <w:rsid w:val="00CE7C68"/>
    <w:rsid w:val="00CE7D1D"/>
    <w:rsid w:val="00CF0046"/>
    <w:rsid w:val="00CF338B"/>
    <w:rsid w:val="00CF57A6"/>
    <w:rsid w:val="00CF6080"/>
    <w:rsid w:val="00CF677B"/>
    <w:rsid w:val="00CF7F70"/>
    <w:rsid w:val="00D0058D"/>
    <w:rsid w:val="00D02C52"/>
    <w:rsid w:val="00D035BD"/>
    <w:rsid w:val="00D04256"/>
    <w:rsid w:val="00D04F77"/>
    <w:rsid w:val="00D05BFF"/>
    <w:rsid w:val="00D06CB8"/>
    <w:rsid w:val="00D06ED8"/>
    <w:rsid w:val="00D103E1"/>
    <w:rsid w:val="00D11E6B"/>
    <w:rsid w:val="00D120D2"/>
    <w:rsid w:val="00D14A44"/>
    <w:rsid w:val="00D15AA1"/>
    <w:rsid w:val="00D16A24"/>
    <w:rsid w:val="00D16CD8"/>
    <w:rsid w:val="00D17608"/>
    <w:rsid w:val="00D20D86"/>
    <w:rsid w:val="00D2183D"/>
    <w:rsid w:val="00D22B9D"/>
    <w:rsid w:val="00D241E8"/>
    <w:rsid w:val="00D3293A"/>
    <w:rsid w:val="00D32DCA"/>
    <w:rsid w:val="00D33983"/>
    <w:rsid w:val="00D3461D"/>
    <w:rsid w:val="00D354AB"/>
    <w:rsid w:val="00D355AD"/>
    <w:rsid w:val="00D36434"/>
    <w:rsid w:val="00D4034A"/>
    <w:rsid w:val="00D41E4F"/>
    <w:rsid w:val="00D42D63"/>
    <w:rsid w:val="00D432A1"/>
    <w:rsid w:val="00D432A6"/>
    <w:rsid w:val="00D44BA7"/>
    <w:rsid w:val="00D47043"/>
    <w:rsid w:val="00D47219"/>
    <w:rsid w:val="00D52460"/>
    <w:rsid w:val="00D53C6B"/>
    <w:rsid w:val="00D55EE9"/>
    <w:rsid w:val="00D56D74"/>
    <w:rsid w:val="00D60E69"/>
    <w:rsid w:val="00D612BF"/>
    <w:rsid w:val="00D624DE"/>
    <w:rsid w:val="00D66C91"/>
    <w:rsid w:val="00D67392"/>
    <w:rsid w:val="00D705AD"/>
    <w:rsid w:val="00D708CD"/>
    <w:rsid w:val="00D712A2"/>
    <w:rsid w:val="00D71665"/>
    <w:rsid w:val="00D71E94"/>
    <w:rsid w:val="00D7246F"/>
    <w:rsid w:val="00D75028"/>
    <w:rsid w:val="00D758AC"/>
    <w:rsid w:val="00D75BCC"/>
    <w:rsid w:val="00D75F7E"/>
    <w:rsid w:val="00D76126"/>
    <w:rsid w:val="00D77BCF"/>
    <w:rsid w:val="00D82EE3"/>
    <w:rsid w:val="00D83230"/>
    <w:rsid w:val="00D85234"/>
    <w:rsid w:val="00D85593"/>
    <w:rsid w:val="00D85DB4"/>
    <w:rsid w:val="00D86131"/>
    <w:rsid w:val="00D86428"/>
    <w:rsid w:val="00D908CD"/>
    <w:rsid w:val="00D92F6F"/>
    <w:rsid w:val="00D937A0"/>
    <w:rsid w:val="00D939F4"/>
    <w:rsid w:val="00D96A47"/>
    <w:rsid w:val="00DA0782"/>
    <w:rsid w:val="00DA217E"/>
    <w:rsid w:val="00DA667D"/>
    <w:rsid w:val="00DA7392"/>
    <w:rsid w:val="00DA7756"/>
    <w:rsid w:val="00DB188F"/>
    <w:rsid w:val="00DB3D96"/>
    <w:rsid w:val="00DB4A93"/>
    <w:rsid w:val="00DC284D"/>
    <w:rsid w:val="00DC36B9"/>
    <w:rsid w:val="00DC36C4"/>
    <w:rsid w:val="00DC4A36"/>
    <w:rsid w:val="00DC7B5D"/>
    <w:rsid w:val="00DD0E40"/>
    <w:rsid w:val="00DD0E7F"/>
    <w:rsid w:val="00DD3CDB"/>
    <w:rsid w:val="00DD443A"/>
    <w:rsid w:val="00DD548B"/>
    <w:rsid w:val="00DD559C"/>
    <w:rsid w:val="00DD7FA9"/>
    <w:rsid w:val="00DE17FA"/>
    <w:rsid w:val="00DE194D"/>
    <w:rsid w:val="00DE373E"/>
    <w:rsid w:val="00DE545B"/>
    <w:rsid w:val="00DF09F7"/>
    <w:rsid w:val="00DF5502"/>
    <w:rsid w:val="00DF5B4D"/>
    <w:rsid w:val="00DF7489"/>
    <w:rsid w:val="00E01A54"/>
    <w:rsid w:val="00E02298"/>
    <w:rsid w:val="00E02E66"/>
    <w:rsid w:val="00E034DE"/>
    <w:rsid w:val="00E03AB0"/>
    <w:rsid w:val="00E04BDD"/>
    <w:rsid w:val="00E07D68"/>
    <w:rsid w:val="00E10D9F"/>
    <w:rsid w:val="00E17AAF"/>
    <w:rsid w:val="00E17FB9"/>
    <w:rsid w:val="00E20299"/>
    <w:rsid w:val="00E20793"/>
    <w:rsid w:val="00E220B1"/>
    <w:rsid w:val="00E230FE"/>
    <w:rsid w:val="00E23E0C"/>
    <w:rsid w:val="00E243A6"/>
    <w:rsid w:val="00E25223"/>
    <w:rsid w:val="00E274D4"/>
    <w:rsid w:val="00E32618"/>
    <w:rsid w:val="00E32ACD"/>
    <w:rsid w:val="00E33935"/>
    <w:rsid w:val="00E33D43"/>
    <w:rsid w:val="00E33F5E"/>
    <w:rsid w:val="00E37EA3"/>
    <w:rsid w:val="00E40031"/>
    <w:rsid w:val="00E401B4"/>
    <w:rsid w:val="00E41379"/>
    <w:rsid w:val="00E434F4"/>
    <w:rsid w:val="00E43527"/>
    <w:rsid w:val="00E436A1"/>
    <w:rsid w:val="00E44D8A"/>
    <w:rsid w:val="00E460B7"/>
    <w:rsid w:val="00E46391"/>
    <w:rsid w:val="00E464FD"/>
    <w:rsid w:val="00E47CBE"/>
    <w:rsid w:val="00E51DDF"/>
    <w:rsid w:val="00E53077"/>
    <w:rsid w:val="00E532EE"/>
    <w:rsid w:val="00E54408"/>
    <w:rsid w:val="00E548B1"/>
    <w:rsid w:val="00E5537A"/>
    <w:rsid w:val="00E576D4"/>
    <w:rsid w:val="00E622A3"/>
    <w:rsid w:val="00E62F0B"/>
    <w:rsid w:val="00E64B34"/>
    <w:rsid w:val="00E6626A"/>
    <w:rsid w:val="00E66BD3"/>
    <w:rsid w:val="00E7202E"/>
    <w:rsid w:val="00E7736D"/>
    <w:rsid w:val="00E84BA9"/>
    <w:rsid w:val="00E8550B"/>
    <w:rsid w:val="00E86DD3"/>
    <w:rsid w:val="00E86EA1"/>
    <w:rsid w:val="00E90BD7"/>
    <w:rsid w:val="00E91455"/>
    <w:rsid w:val="00E943BA"/>
    <w:rsid w:val="00E9511D"/>
    <w:rsid w:val="00E95414"/>
    <w:rsid w:val="00E95450"/>
    <w:rsid w:val="00E962EA"/>
    <w:rsid w:val="00E96940"/>
    <w:rsid w:val="00E9708D"/>
    <w:rsid w:val="00EA256A"/>
    <w:rsid w:val="00EA2AE4"/>
    <w:rsid w:val="00EA3B43"/>
    <w:rsid w:val="00EA4DE0"/>
    <w:rsid w:val="00EA5628"/>
    <w:rsid w:val="00EA596F"/>
    <w:rsid w:val="00EA65C6"/>
    <w:rsid w:val="00EB0D99"/>
    <w:rsid w:val="00EB21E1"/>
    <w:rsid w:val="00EB46A4"/>
    <w:rsid w:val="00EB5253"/>
    <w:rsid w:val="00EB75E9"/>
    <w:rsid w:val="00EC0169"/>
    <w:rsid w:val="00EC0900"/>
    <w:rsid w:val="00EC3F22"/>
    <w:rsid w:val="00EC5256"/>
    <w:rsid w:val="00ED1805"/>
    <w:rsid w:val="00ED25BE"/>
    <w:rsid w:val="00ED293D"/>
    <w:rsid w:val="00ED3225"/>
    <w:rsid w:val="00ED6316"/>
    <w:rsid w:val="00ED6AED"/>
    <w:rsid w:val="00ED6E21"/>
    <w:rsid w:val="00EE007B"/>
    <w:rsid w:val="00EE0352"/>
    <w:rsid w:val="00EE2F32"/>
    <w:rsid w:val="00EE390D"/>
    <w:rsid w:val="00EE5569"/>
    <w:rsid w:val="00EE6504"/>
    <w:rsid w:val="00EE7776"/>
    <w:rsid w:val="00EF2C62"/>
    <w:rsid w:val="00EF6768"/>
    <w:rsid w:val="00EF69D4"/>
    <w:rsid w:val="00EF6DB3"/>
    <w:rsid w:val="00F00009"/>
    <w:rsid w:val="00F05185"/>
    <w:rsid w:val="00F05933"/>
    <w:rsid w:val="00F061AC"/>
    <w:rsid w:val="00F07184"/>
    <w:rsid w:val="00F12064"/>
    <w:rsid w:val="00F153AB"/>
    <w:rsid w:val="00F155B0"/>
    <w:rsid w:val="00F24294"/>
    <w:rsid w:val="00F26BCD"/>
    <w:rsid w:val="00F300CE"/>
    <w:rsid w:val="00F30D47"/>
    <w:rsid w:val="00F31304"/>
    <w:rsid w:val="00F31A34"/>
    <w:rsid w:val="00F33130"/>
    <w:rsid w:val="00F34917"/>
    <w:rsid w:val="00F351D3"/>
    <w:rsid w:val="00F419C7"/>
    <w:rsid w:val="00F4380E"/>
    <w:rsid w:val="00F52EB3"/>
    <w:rsid w:val="00F54847"/>
    <w:rsid w:val="00F56F0F"/>
    <w:rsid w:val="00F60E0E"/>
    <w:rsid w:val="00F61CE1"/>
    <w:rsid w:val="00F6291B"/>
    <w:rsid w:val="00F63795"/>
    <w:rsid w:val="00F63E76"/>
    <w:rsid w:val="00F65DB1"/>
    <w:rsid w:val="00F66F9E"/>
    <w:rsid w:val="00F67291"/>
    <w:rsid w:val="00F705F0"/>
    <w:rsid w:val="00F72A6B"/>
    <w:rsid w:val="00F72D4A"/>
    <w:rsid w:val="00F73CF9"/>
    <w:rsid w:val="00F74B63"/>
    <w:rsid w:val="00F74D78"/>
    <w:rsid w:val="00F759C4"/>
    <w:rsid w:val="00F7635A"/>
    <w:rsid w:val="00F76F9F"/>
    <w:rsid w:val="00F81BCD"/>
    <w:rsid w:val="00F83914"/>
    <w:rsid w:val="00F8620C"/>
    <w:rsid w:val="00F9139B"/>
    <w:rsid w:val="00F9256D"/>
    <w:rsid w:val="00F93AFE"/>
    <w:rsid w:val="00F941F1"/>
    <w:rsid w:val="00F9508E"/>
    <w:rsid w:val="00F968C7"/>
    <w:rsid w:val="00F97713"/>
    <w:rsid w:val="00FA08AE"/>
    <w:rsid w:val="00FA0B7E"/>
    <w:rsid w:val="00FA2BA6"/>
    <w:rsid w:val="00FA4DA9"/>
    <w:rsid w:val="00FA52A6"/>
    <w:rsid w:val="00FA59BA"/>
    <w:rsid w:val="00FB3314"/>
    <w:rsid w:val="00FB637A"/>
    <w:rsid w:val="00FB65E1"/>
    <w:rsid w:val="00FB68CD"/>
    <w:rsid w:val="00FB69C4"/>
    <w:rsid w:val="00FC06EF"/>
    <w:rsid w:val="00FC43B5"/>
    <w:rsid w:val="00FC4453"/>
    <w:rsid w:val="00FC4791"/>
    <w:rsid w:val="00FC4798"/>
    <w:rsid w:val="00FC4A8D"/>
    <w:rsid w:val="00FC52C5"/>
    <w:rsid w:val="00FC66FD"/>
    <w:rsid w:val="00FC6EB2"/>
    <w:rsid w:val="00FD471A"/>
    <w:rsid w:val="00FD5962"/>
    <w:rsid w:val="00FD6B36"/>
    <w:rsid w:val="00FD7268"/>
    <w:rsid w:val="00FE07BF"/>
    <w:rsid w:val="00FE1DBA"/>
    <w:rsid w:val="00FE34A2"/>
    <w:rsid w:val="00FE35E1"/>
    <w:rsid w:val="00FE4A97"/>
    <w:rsid w:val="00FE54A0"/>
    <w:rsid w:val="00FE5F98"/>
    <w:rsid w:val="00FF203D"/>
    <w:rsid w:val="00FF255A"/>
    <w:rsid w:val="00FF3A2E"/>
    <w:rsid w:val="00FF63CA"/>
    <w:rsid w:val="00FF75EA"/>
    <w:rsid w:val="00FF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63788"/>
  <w15:docId w15:val="{CB91F4C2-7ED0-4483-8F5E-BC970A1FA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765387"/>
    <w:rPr>
      <w:sz w:val="24"/>
      <w:szCs w:val="24"/>
      <w:lang w:val="sr-Cyrl-BA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odnoje">
    <w:name w:val="footer"/>
    <w:basedOn w:val="Normalno"/>
    <w:rsid w:val="009C08D7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paragrafa"/>
    <w:rsid w:val="009C08D7"/>
  </w:style>
  <w:style w:type="paragraph" w:styleId="Zaglavlje">
    <w:name w:val="header"/>
    <w:basedOn w:val="Normalno"/>
    <w:link w:val="ZaglavljeZnak"/>
    <w:rsid w:val="00D937A0"/>
    <w:pPr>
      <w:tabs>
        <w:tab w:val="center" w:pos="4536"/>
        <w:tab w:val="right" w:pos="9072"/>
      </w:tabs>
    </w:pPr>
  </w:style>
  <w:style w:type="character" w:customStyle="1" w:styleId="ZaglavljeZnak">
    <w:name w:val="Zaglavlje Znak"/>
    <w:link w:val="Zaglavlje"/>
    <w:rsid w:val="00D937A0"/>
    <w:rPr>
      <w:sz w:val="24"/>
      <w:szCs w:val="24"/>
      <w:lang w:val="sr-Cyrl-BA" w:eastAsia="sr-Latn-CS"/>
    </w:rPr>
  </w:style>
  <w:style w:type="table" w:styleId="Koordinatnamreatabele">
    <w:name w:val="Table Grid"/>
    <w:basedOn w:val="Normalnatabela"/>
    <w:uiPriority w:val="59"/>
    <w:rsid w:val="003D7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fusnote">
    <w:name w:val="footnote text"/>
    <w:basedOn w:val="Normalno"/>
    <w:semiHidden/>
    <w:rsid w:val="004B4F1B"/>
    <w:rPr>
      <w:sz w:val="20"/>
      <w:szCs w:val="20"/>
    </w:rPr>
  </w:style>
  <w:style w:type="character" w:styleId="Referencafusnote">
    <w:name w:val="footnote reference"/>
    <w:semiHidden/>
    <w:rsid w:val="004B4F1B"/>
    <w:rPr>
      <w:vertAlign w:val="superscript"/>
    </w:rPr>
  </w:style>
  <w:style w:type="paragraph" w:styleId="Tekstubalonu">
    <w:name w:val="Balloon Text"/>
    <w:basedOn w:val="Normalno"/>
    <w:link w:val="TekstubalonuZnak"/>
    <w:rsid w:val="00C07DB9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rsid w:val="00C07DB9"/>
    <w:rPr>
      <w:rFonts w:ascii="Segoe UI" w:hAnsi="Segoe UI" w:cs="Segoe UI"/>
      <w:sz w:val="18"/>
      <w:szCs w:val="18"/>
      <w:lang w:val="sr-Cyrl-BA" w:eastAsia="sr-Latn-CS"/>
    </w:rPr>
  </w:style>
  <w:style w:type="paragraph" w:styleId="Paragrafspiska">
    <w:name w:val="List Paragraph"/>
    <w:basedOn w:val="Normalno"/>
    <w:uiPriority w:val="34"/>
    <w:qFormat/>
    <w:rsid w:val="00522162"/>
    <w:pPr>
      <w:ind w:left="720"/>
      <w:contextualSpacing/>
      <w:jc w:val="both"/>
    </w:pPr>
    <w:rPr>
      <w:rFonts w:ascii="Arial" w:eastAsiaTheme="minorHAnsi" w:hAnsi="Arial" w:cstheme="minorBidi"/>
      <w:sz w:val="22"/>
      <w:szCs w:val="22"/>
      <w:lang w:val="sr-Latn-BA" w:eastAsia="en-US"/>
    </w:rPr>
  </w:style>
  <w:style w:type="paragraph" w:styleId="Bezrazmaka">
    <w:name w:val="No Spacing"/>
    <w:uiPriority w:val="1"/>
    <w:qFormat/>
    <w:rsid w:val="00522162"/>
    <w:pPr>
      <w:jc w:val="both"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C07E6-85DA-4589-9091-A7439C9D0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1560</Words>
  <Characters>8895</Characters>
  <Application>Microsoft Office Word</Application>
  <DocSecurity>0</DocSecurity>
  <Lines>74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ИЗВЈЕШТАЈ О РЕАЛИЗАЦИЈИ ПРОГРАМА ЗАЈЕДНИЧКЕ КОМУНАЛНЕ ПОТРОШЊЕ У 2009</vt:lpstr>
      <vt:lpstr>ИЗВЈЕШТАЈ О РЕАЛИЗАЦИЈИ ПРОГРАМА ЗАЈЕДНИЧКЕ КОМУНАЛНЕ ПОТРОШЊЕ У 2009</vt:lpstr>
    </vt:vector>
  </TitlesOfParts>
  <Company/>
  <LinksUpToDate>false</LinksUpToDate>
  <CharactersWithSpaces>10435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ИЗВЈЕШТАЈ О РЕАЛИЗАЦИЈИ ПРОГРАМА ЗАЈЕДНИЧКЕ КОМУНАЛНЕ ПОТРОШЊЕ У 2009</dc:title>
  <dc:creator>KING</dc:creator>
  <cp:lastModifiedBy>Ivona Pejin</cp:lastModifiedBy>
  <cp:revision>5</cp:revision>
  <cp:lastPrinted>2022-06-21T07:50:00Z</cp:lastPrinted>
  <dcterms:created xsi:type="dcterms:W3CDTF">2022-06-20T11:44:00Z</dcterms:created>
  <dcterms:modified xsi:type="dcterms:W3CDTF">2022-06-21T07:50:00Z</dcterms:modified>
</cp:coreProperties>
</file>